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384" w:rsidRPr="00555384" w:rsidRDefault="00555384" w:rsidP="00555384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55384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555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Республики Ингушетия</w:t>
      </w:r>
    </w:p>
    <w:p w:rsidR="00555384" w:rsidRPr="00555384" w:rsidRDefault="00555384" w:rsidP="00555384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</w:pPr>
      <w:r w:rsidRPr="00555384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555384" w:rsidRPr="00555384" w:rsidRDefault="00555384" w:rsidP="00555384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55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555384" w:rsidRPr="00555384" w:rsidRDefault="00555384" w:rsidP="00555384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</w:p>
    <w:tbl>
      <w:tblPr>
        <w:tblStyle w:val="10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555384" w:rsidRPr="00555384" w:rsidTr="000A6C39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555384" w:rsidRPr="00555384" w:rsidRDefault="00555384" w:rsidP="00555384">
            <w:pPr>
              <w:rPr>
                <w:color w:val="000000"/>
                <w:kern w:val="2"/>
                <w:sz w:val="28"/>
                <w:szCs w:val="28"/>
              </w:rPr>
            </w:pPr>
            <w:r w:rsidRPr="00555384">
              <w:rPr>
                <w:color w:val="000000"/>
                <w:sz w:val="28"/>
                <w:szCs w:val="28"/>
              </w:rPr>
              <w:t>ПРИНЯТО</w:t>
            </w:r>
          </w:p>
          <w:p w:rsidR="00555384" w:rsidRPr="00555384" w:rsidRDefault="00555384" w:rsidP="00555384">
            <w:pPr>
              <w:rPr>
                <w:color w:val="000000"/>
                <w:sz w:val="28"/>
                <w:szCs w:val="28"/>
              </w:rPr>
            </w:pPr>
            <w:r w:rsidRPr="00555384">
              <w:rPr>
                <w:color w:val="000000"/>
                <w:sz w:val="28"/>
                <w:szCs w:val="28"/>
              </w:rPr>
              <w:t>на заседании ПС</w:t>
            </w:r>
          </w:p>
          <w:p w:rsidR="00555384" w:rsidRPr="00555384" w:rsidRDefault="00555384" w:rsidP="00555384">
            <w:pPr>
              <w:rPr>
                <w:color w:val="000000"/>
                <w:sz w:val="28"/>
                <w:szCs w:val="28"/>
              </w:rPr>
            </w:pPr>
            <w:r w:rsidRPr="00555384">
              <w:rPr>
                <w:color w:val="000000"/>
                <w:sz w:val="28"/>
                <w:szCs w:val="28"/>
              </w:rPr>
              <w:t>Протокол №2</w:t>
            </w:r>
          </w:p>
          <w:p w:rsidR="00555384" w:rsidRPr="00555384" w:rsidRDefault="00555384" w:rsidP="00555384">
            <w:pPr>
              <w:suppressAutoHyphens/>
              <w:rPr>
                <w:color w:val="000000"/>
                <w:kern w:val="2"/>
                <w:sz w:val="28"/>
                <w:szCs w:val="28"/>
                <w:lang w:val="en-US"/>
              </w:rPr>
            </w:pPr>
            <w:r w:rsidRPr="00555384">
              <w:rPr>
                <w:color w:val="000000"/>
                <w:sz w:val="28"/>
                <w:szCs w:val="28"/>
                <w:lang w:val="en-US"/>
              </w:rPr>
              <w:t>от «</w:t>
            </w:r>
            <w:r w:rsidRPr="00555384">
              <w:rPr>
                <w:color w:val="000000"/>
                <w:sz w:val="28"/>
                <w:szCs w:val="28"/>
              </w:rPr>
              <w:t>0</w:t>
            </w:r>
            <w:r w:rsidRPr="00555384">
              <w:rPr>
                <w:color w:val="000000"/>
                <w:sz w:val="28"/>
                <w:szCs w:val="28"/>
                <w:u w:val="single"/>
                <w:lang w:val="en-US"/>
              </w:rPr>
              <w:t>1</w:t>
            </w:r>
            <w:r w:rsidRPr="00555384">
              <w:rPr>
                <w:color w:val="000000"/>
                <w:sz w:val="28"/>
                <w:szCs w:val="28"/>
                <w:lang w:val="en-US"/>
              </w:rPr>
              <w:t xml:space="preserve">» </w:t>
            </w:r>
            <w:r w:rsidRPr="00555384">
              <w:rPr>
                <w:color w:val="000000"/>
                <w:sz w:val="28"/>
                <w:szCs w:val="28"/>
                <w:u w:val="single"/>
                <w:lang w:val="en-US"/>
              </w:rPr>
              <w:t>08</w:t>
            </w:r>
            <w:r w:rsidRPr="00555384">
              <w:rPr>
                <w:color w:val="000000"/>
                <w:sz w:val="28"/>
                <w:szCs w:val="28"/>
                <w:lang w:val="en-US"/>
              </w:rPr>
              <w:t xml:space="preserve"> 20</w:t>
            </w:r>
            <w:r w:rsidRPr="00555384">
              <w:rPr>
                <w:color w:val="000000"/>
                <w:sz w:val="28"/>
                <w:szCs w:val="28"/>
                <w:u w:val="single"/>
                <w:lang w:val="en-US"/>
              </w:rPr>
              <w:t>22</w:t>
            </w:r>
            <w:r w:rsidRPr="00555384">
              <w:rPr>
                <w:color w:val="000000"/>
                <w:sz w:val="28"/>
                <w:szCs w:val="28"/>
                <w:lang w:val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555384" w:rsidRPr="00555384" w:rsidRDefault="00555384" w:rsidP="00555384">
            <w:pPr>
              <w:jc w:val="right"/>
              <w:rPr>
                <w:color w:val="000000"/>
                <w:kern w:val="2"/>
                <w:sz w:val="28"/>
                <w:szCs w:val="28"/>
              </w:rPr>
            </w:pPr>
            <w:r w:rsidRPr="00555384">
              <w:rPr>
                <w:color w:val="000000"/>
                <w:sz w:val="28"/>
                <w:szCs w:val="28"/>
              </w:rPr>
              <w:t>Директор   ЧПОУ</w:t>
            </w:r>
          </w:p>
          <w:p w:rsidR="00555384" w:rsidRPr="00555384" w:rsidRDefault="00555384" w:rsidP="00555384">
            <w:pPr>
              <w:jc w:val="right"/>
              <w:rPr>
                <w:color w:val="000000"/>
                <w:sz w:val="28"/>
                <w:szCs w:val="28"/>
              </w:rPr>
            </w:pPr>
            <w:r w:rsidRPr="00555384">
              <w:rPr>
                <w:color w:val="000000"/>
                <w:sz w:val="28"/>
                <w:szCs w:val="28"/>
              </w:rPr>
              <w:t>«ИИК»</w:t>
            </w:r>
          </w:p>
          <w:p w:rsidR="00555384" w:rsidRPr="00555384" w:rsidRDefault="00555384" w:rsidP="00555384">
            <w:pPr>
              <w:jc w:val="right"/>
              <w:rPr>
                <w:color w:val="000000"/>
                <w:sz w:val="28"/>
                <w:szCs w:val="28"/>
              </w:rPr>
            </w:pPr>
            <w:r w:rsidRPr="00555384">
              <w:rPr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555384" w:rsidRPr="00555384" w:rsidRDefault="00555384" w:rsidP="00555384">
            <w:pPr>
              <w:suppressAutoHyphens/>
              <w:jc w:val="right"/>
              <w:rPr>
                <w:color w:val="000000"/>
                <w:kern w:val="2"/>
                <w:sz w:val="28"/>
                <w:szCs w:val="28"/>
                <w:lang w:val="en-US"/>
              </w:rPr>
            </w:pPr>
            <w:r w:rsidRPr="00555384">
              <w:rPr>
                <w:color w:val="000000"/>
                <w:sz w:val="28"/>
                <w:szCs w:val="28"/>
                <w:lang w:val="en-US"/>
              </w:rPr>
              <w:t>«</w:t>
            </w:r>
            <w:r w:rsidRPr="00555384">
              <w:rPr>
                <w:color w:val="000000"/>
                <w:sz w:val="28"/>
                <w:szCs w:val="28"/>
              </w:rPr>
              <w:t>0</w:t>
            </w:r>
            <w:r w:rsidRPr="00555384">
              <w:rPr>
                <w:color w:val="000000"/>
                <w:sz w:val="28"/>
                <w:szCs w:val="28"/>
                <w:u w:val="single"/>
                <w:lang w:val="en-US"/>
              </w:rPr>
              <w:t>1</w:t>
            </w:r>
            <w:r w:rsidRPr="00555384">
              <w:rPr>
                <w:color w:val="000000"/>
                <w:sz w:val="28"/>
                <w:szCs w:val="28"/>
                <w:lang w:val="en-US"/>
              </w:rPr>
              <w:t xml:space="preserve">» </w:t>
            </w:r>
            <w:r w:rsidRPr="00555384">
              <w:rPr>
                <w:color w:val="000000"/>
                <w:sz w:val="28"/>
                <w:szCs w:val="28"/>
                <w:u w:val="single"/>
                <w:lang w:val="en-US"/>
              </w:rPr>
              <w:t>08</w:t>
            </w:r>
            <w:r w:rsidRPr="00555384">
              <w:rPr>
                <w:color w:val="000000"/>
                <w:sz w:val="28"/>
                <w:szCs w:val="28"/>
                <w:lang w:val="en-US"/>
              </w:rPr>
              <w:t xml:space="preserve"> 20</w:t>
            </w:r>
            <w:r w:rsidRPr="00555384">
              <w:rPr>
                <w:color w:val="000000"/>
                <w:sz w:val="28"/>
                <w:szCs w:val="28"/>
                <w:u w:val="single"/>
                <w:lang w:val="en-US"/>
              </w:rPr>
              <w:t>22</w:t>
            </w:r>
            <w:r w:rsidRPr="00555384">
              <w:rPr>
                <w:color w:val="000000"/>
                <w:sz w:val="28"/>
                <w:szCs w:val="28"/>
                <w:lang w:val="en-US"/>
              </w:rPr>
              <w:t>г.</w:t>
            </w:r>
          </w:p>
        </w:tc>
      </w:tr>
    </w:tbl>
    <w:p w:rsidR="00555384" w:rsidRPr="00555384" w:rsidRDefault="00555384" w:rsidP="00555384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 w:eastAsia="ru-RU"/>
        </w:rPr>
      </w:pPr>
    </w:p>
    <w:p w:rsidR="00555384" w:rsidRPr="00555384" w:rsidRDefault="00555384" w:rsidP="00555384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</w:p>
    <w:p w:rsidR="002E2D8D" w:rsidRDefault="002E2D8D" w:rsidP="002E2D8D">
      <w:pPr>
        <w:widowControl w:val="0"/>
        <w:tabs>
          <w:tab w:val="left" w:pos="916"/>
          <w:tab w:val="center" w:pos="51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D8D" w:rsidRDefault="002E2D8D" w:rsidP="002E2D8D">
      <w:pPr>
        <w:widowControl w:val="0"/>
        <w:tabs>
          <w:tab w:val="left" w:pos="916"/>
          <w:tab w:val="center" w:pos="51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widowControl w:val="0"/>
        <w:tabs>
          <w:tab w:val="left" w:pos="916"/>
          <w:tab w:val="center" w:pos="51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2E2D8D" w:rsidRDefault="002E2D8D" w:rsidP="002E2D8D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2E2D8D" w:rsidRDefault="002E2D8D" w:rsidP="002E2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2E2D8D" w:rsidRDefault="002E2D8D" w:rsidP="002E2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2D8D" w:rsidRDefault="002E2D8D" w:rsidP="002E2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ОГСЕ.0</w:t>
      </w:r>
      <w:r w:rsidR="004F258D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F258D">
        <w:rPr>
          <w:rFonts w:ascii="Times New Roman" w:eastAsia="Times New Roman" w:hAnsi="Times New Roman" w:cs="Times New Roman"/>
          <w:b/>
          <w:sz w:val="28"/>
          <w:szCs w:val="28"/>
        </w:rPr>
        <w:t>ПСИХОЛОГИЯ ОБЩЕНИЯ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E2D8D" w:rsidRDefault="002E2D8D" w:rsidP="002E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2E2D8D" w:rsidRDefault="002E2D8D" w:rsidP="002E2D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 xml:space="preserve">38.02.01. </w:t>
      </w:r>
      <w:r>
        <w:rPr>
          <w:rFonts w:ascii="Times New Roman" w:eastAsia="Times New Roman" w:hAnsi="Times New Roman" w:cs="Times New Roman"/>
          <w:sz w:val="28"/>
          <w:szCs w:val="28"/>
        </w:rPr>
        <w:t>«Экономика и бухгалтерский учет (по отраслям)»</w:t>
      </w:r>
    </w:p>
    <w:p w:rsidR="002E2D8D" w:rsidRDefault="002E2D8D" w:rsidP="002E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E2D8D" w:rsidRDefault="002E2D8D" w:rsidP="002E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E2D8D" w:rsidRDefault="002E2D8D" w:rsidP="002E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E2D8D" w:rsidRDefault="002E2D8D" w:rsidP="002E2D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2E2D8D" w:rsidP="002E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D8D" w:rsidRDefault="000A6C39" w:rsidP="002E2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555384">
        <w:rPr>
          <w:rFonts w:ascii="Times New Roman" w:eastAsia="Times New Roman" w:hAnsi="Times New Roman" w:cs="Times New Roman"/>
          <w:sz w:val="24"/>
          <w:szCs w:val="24"/>
        </w:rPr>
        <w:t>Карабулак</w:t>
      </w:r>
      <w:r w:rsidR="002E2D8D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2738B1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5384">
        <w:rPr>
          <w:rFonts w:ascii="Times New Roman" w:eastAsia="Times New Roman" w:hAnsi="Times New Roman" w:cs="Times New Roman"/>
          <w:sz w:val="24"/>
          <w:szCs w:val="24"/>
        </w:rPr>
        <w:t>2</w:t>
      </w:r>
      <w:r w:rsidR="002E2D8D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0A138F" w:rsidRPr="008B08A8" w:rsidRDefault="000A138F" w:rsidP="000A138F">
      <w:pPr>
        <w:spacing w:after="0" w:line="0" w:lineRule="atLeast"/>
        <w:ind w:right="20"/>
        <w:jc w:val="center"/>
        <w:rPr>
          <w:rFonts w:ascii="Times New Roman" w:eastAsia="Times New Roman" w:hAnsi="Times New Roman" w:cs="Times New Roman"/>
          <w:szCs w:val="20"/>
          <w:lang w:eastAsia="ru-RU"/>
        </w:rPr>
        <w:sectPr w:rsidR="000A138F" w:rsidRPr="008B08A8" w:rsidSect="002E2D8D">
          <w:pgSz w:w="11900" w:h="16838"/>
          <w:pgMar w:top="851" w:right="566" w:bottom="801" w:left="1440" w:header="0" w:footer="0" w:gutter="0"/>
          <w:cols w:space="0" w:equalWidth="0">
            <w:col w:w="9900"/>
          </w:cols>
          <w:docGrid w:linePitch="360"/>
        </w:sectPr>
      </w:pPr>
    </w:p>
    <w:p w:rsidR="00CE0662" w:rsidRPr="008B08A8" w:rsidRDefault="00CE0662" w:rsidP="000A138F">
      <w:pPr>
        <w:spacing w:after="0" w:line="234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page2"/>
      <w:bookmarkEnd w:id="0"/>
    </w:p>
    <w:p w:rsidR="00D2551E" w:rsidRPr="008B08A8" w:rsidRDefault="00D2551E" w:rsidP="000A138F">
      <w:pPr>
        <w:spacing w:after="0" w:line="234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2551E" w:rsidRPr="008B08A8" w:rsidRDefault="00D2551E" w:rsidP="000A138F">
      <w:pPr>
        <w:spacing w:after="0" w:line="234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2551E" w:rsidRPr="008B08A8" w:rsidRDefault="00D2551E" w:rsidP="000A138F">
      <w:pPr>
        <w:spacing w:after="0" w:line="234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2551E" w:rsidRPr="008B08A8" w:rsidRDefault="00D2551E" w:rsidP="000A138F">
      <w:pPr>
        <w:spacing w:after="0" w:line="234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2551E" w:rsidRPr="008B08A8" w:rsidRDefault="00D2551E" w:rsidP="00E46408">
      <w:pPr>
        <w:spacing w:after="0" w:line="0" w:lineRule="atLeas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8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</w:t>
      </w:r>
      <w:r w:rsidRPr="008B0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 учебной дисциплины</w:t>
      </w:r>
      <w:r w:rsidR="0088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«Психология общения»</w:t>
      </w:r>
      <w:r w:rsidRPr="008B08A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8B0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(далее – ФГОС)</w:t>
      </w:r>
      <w:r w:rsidRPr="008B0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0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 среднего профессионального образования (далее - СПО) </w:t>
      </w:r>
      <w:r w:rsidR="00772311" w:rsidRPr="00772311">
        <w:rPr>
          <w:rFonts w:ascii="Times New Roman" w:eastAsia="Times New Roman" w:hAnsi="Times New Roman" w:cs="Times New Roman"/>
          <w:sz w:val="28"/>
          <w:szCs w:val="28"/>
          <w:lang w:eastAsia="ru-RU"/>
        </w:rPr>
        <w:t>38.02.01 «Экономика и бухгалтерский учет (</w:t>
      </w:r>
      <w:r w:rsidR="002738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отраслям</w:t>
      </w:r>
      <w:r w:rsidR="00772311" w:rsidRPr="00772311">
        <w:rPr>
          <w:rFonts w:ascii="Times New Roman" w:eastAsia="Times New Roman" w:hAnsi="Times New Roman" w:cs="Times New Roman"/>
          <w:sz w:val="28"/>
          <w:szCs w:val="28"/>
          <w:lang w:eastAsia="ru-RU"/>
        </w:rPr>
        <w:t>)»</w:t>
      </w:r>
      <w:r w:rsidR="0088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08A8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Приказом Министерства образования и науки РФ от 12 мая 2014 г. N 508 и зарегистрировано в Минюсте РФ 29 июля 2014 г. Регистрационный N 33324.</w:t>
      </w:r>
    </w:p>
    <w:p w:rsidR="00D2551E" w:rsidRPr="008B08A8" w:rsidRDefault="00D2551E" w:rsidP="00D25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384" w:rsidRPr="00EF2028" w:rsidRDefault="00D2551E" w:rsidP="0055538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08A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555384"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555384" w:rsidRPr="00EF2028" w:rsidRDefault="00555384" w:rsidP="0055538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ЧПОУ  «ИИК»</w:t>
      </w:r>
    </w:p>
    <w:p w:rsidR="00555384" w:rsidRPr="00EF2028" w:rsidRDefault="00555384" w:rsidP="00555384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5384" w:rsidRPr="00EF2028" w:rsidRDefault="00555384" w:rsidP="005553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Разработчики:</w:t>
      </w:r>
    </w:p>
    <w:p w:rsidR="00555384" w:rsidRPr="00EF2028" w:rsidRDefault="00555384" w:rsidP="0055538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ЧПОУ  «ИИК»</w:t>
      </w:r>
    </w:p>
    <w:p w:rsidR="00555384" w:rsidRPr="00EF2028" w:rsidRDefault="00555384" w:rsidP="005553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5384" w:rsidRPr="00EF2028" w:rsidRDefault="00555384" w:rsidP="005553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Одобрена ЦМК ЧПОУ «ИИК»</w:t>
      </w:r>
    </w:p>
    <w:p w:rsidR="00555384" w:rsidRPr="00EF2028" w:rsidRDefault="00555384" w:rsidP="005553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«01»_____08___2022г., протокол № 1</w:t>
      </w:r>
    </w:p>
    <w:p w:rsidR="00D2551E" w:rsidRPr="008B08A8" w:rsidRDefault="00D2551E" w:rsidP="005553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51E" w:rsidRPr="008B08A8" w:rsidRDefault="00D2551E" w:rsidP="000A138F">
      <w:pPr>
        <w:spacing w:after="0" w:line="234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2551E" w:rsidRPr="008B08A8" w:rsidRDefault="00D2551E" w:rsidP="000A138F">
      <w:pPr>
        <w:spacing w:after="0" w:line="234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2551E" w:rsidRPr="008B08A8" w:rsidRDefault="00D2551E" w:rsidP="000A138F">
      <w:pPr>
        <w:spacing w:after="0" w:line="234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0A138F" w:rsidRPr="008B08A8">
          <w:type w:val="continuous"/>
          <w:pgSz w:w="11900" w:h="16838"/>
          <w:pgMar w:top="706" w:right="686" w:bottom="152" w:left="1440" w:header="0" w:footer="0" w:gutter="0"/>
          <w:cols w:space="0" w:equalWidth="0">
            <w:col w:w="9780"/>
          </w:cols>
          <w:docGrid w:linePitch="360"/>
        </w:sect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page3"/>
      <w:bookmarkEnd w:id="1"/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72311" w:rsidRPr="008B08A8" w:rsidRDefault="00772311" w:rsidP="007723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page4"/>
      <w:bookmarkEnd w:id="2"/>
      <w:r w:rsidRPr="008B0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772311" w:rsidRPr="008B08A8" w:rsidRDefault="00772311" w:rsidP="00772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8"/>
        <w:gridCol w:w="1903"/>
      </w:tblGrid>
      <w:tr w:rsidR="00772311" w:rsidRPr="008B08A8" w:rsidTr="00772311">
        <w:tc>
          <w:tcPr>
            <w:tcW w:w="7668" w:type="dxa"/>
          </w:tcPr>
          <w:p w:rsidR="00772311" w:rsidRPr="008B08A8" w:rsidRDefault="00772311" w:rsidP="0077231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772311" w:rsidRPr="008B08A8" w:rsidRDefault="00772311" w:rsidP="0077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72311" w:rsidRPr="008B08A8" w:rsidTr="00772311">
        <w:tc>
          <w:tcPr>
            <w:tcW w:w="7668" w:type="dxa"/>
          </w:tcPr>
          <w:p w:rsidR="00772311" w:rsidRPr="008B08A8" w:rsidRDefault="00772311" w:rsidP="00772311">
            <w:pPr>
              <w:keepNext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рабочей  ПРОГРАММЫ УЧЕБНОЙ ДИСЦИПЛИНЫ</w:t>
            </w:r>
          </w:p>
          <w:p w:rsidR="00772311" w:rsidRPr="008B08A8" w:rsidRDefault="00772311" w:rsidP="0077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772311" w:rsidRPr="008B08A8" w:rsidRDefault="00772311" w:rsidP="0077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72311" w:rsidRPr="008B08A8" w:rsidTr="00772311">
        <w:tc>
          <w:tcPr>
            <w:tcW w:w="7668" w:type="dxa"/>
          </w:tcPr>
          <w:p w:rsidR="00772311" w:rsidRPr="008B08A8" w:rsidRDefault="00772311" w:rsidP="00772311">
            <w:pPr>
              <w:keepNext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72311" w:rsidRPr="008B08A8" w:rsidRDefault="00772311" w:rsidP="0077231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772311" w:rsidRPr="008B08A8" w:rsidRDefault="00772311" w:rsidP="0077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72311" w:rsidRPr="008B08A8" w:rsidTr="00772311">
        <w:trPr>
          <w:trHeight w:val="670"/>
        </w:trPr>
        <w:tc>
          <w:tcPr>
            <w:tcW w:w="7668" w:type="dxa"/>
          </w:tcPr>
          <w:p w:rsidR="00772311" w:rsidRPr="008B08A8" w:rsidRDefault="00772311" w:rsidP="00772311">
            <w:pPr>
              <w:keepNext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рабочей  программы учебной дисциплины</w:t>
            </w:r>
          </w:p>
          <w:p w:rsidR="00772311" w:rsidRPr="008B08A8" w:rsidRDefault="00772311" w:rsidP="00772311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772311" w:rsidRPr="008B08A8" w:rsidRDefault="00772311" w:rsidP="0077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772311" w:rsidRPr="008B08A8" w:rsidTr="00772311">
        <w:tc>
          <w:tcPr>
            <w:tcW w:w="7668" w:type="dxa"/>
          </w:tcPr>
          <w:p w:rsidR="00772311" w:rsidRPr="008B08A8" w:rsidRDefault="00772311" w:rsidP="00772311">
            <w:pPr>
              <w:keepNext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72311" w:rsidRPr="008B08A8" w:rsidRDefault="00772311" w:rsidP="0077231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772311" w:rsidRPr="008B08A8" w:rsidRDefault="00772311" w:rsidP="0077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772311" w:rsidRPr="008B08A8" w:rsidRDefault="00772311" w:rsidP="00772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311" w:rsidRPr="008B08A8" w:rsidRDefault="00772311" w:rsidP="00772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772311" w:rsidRPr="008B08A8" w:rsidRDefault="00772311" w:rsidP="00772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311" w:rsidRDefault="00772311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72311" w:rsidRDefault="00772311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72311" w:rsidRDefault="00772311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84E76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A138F" w:rsidRPr="008B08A8" w:rsidRDefault="000A138F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1.ПАСПОРТ РАБОЧЕЙ ПРОГРАММЫ УЧЕБНОЙ ДИСЦИПЛИНЫ «Психология общения»</w:t>
      </w: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31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1.1. Область применения программы</w:t>
      </w:r>
    </w:p>
    <w:p w:rsidR="000A138F" w:rsidRPr="008B08A8" w:rsidRDefault="000A138F" w:rsidP="000A138F">
      <w:pPr>
        <w:spacing w:after="0" w:line="1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785C" w:rsidRPr="002738B1" w:rsidRDefault="000A138F" w:rsidP="002738B1">
      <w:pPr>
        <w:spacing w:after="0" w:line="0" w:lineRule="atLeas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8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  <w:r w:rsidR="00772311" w:rsidRPr="002738B1">
        <w:rPr>
          <w:rFonts w:ascii="Times New Roman" w:eastAsia="Times New Roman" w:hAnsi="Times New Roman" w:cs="Times New Roman"/>
          <w:sz w:val="28"/>
          <w:szCs w:val="28"/>
          <w:lang w:eastAsia="ru-RU"/>
        </w:rPr>
        <w:t>38.02.01 «Экономика и бухгалтерский учет (</w:t>
      </w:r>
      <w:r w:rsidR="002738B1" w:rsidRPr="002738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отраслям</w:t>
      </w:r>
      <w:r w:rsidR="00772311" w:rsidRPr="002738B1">
        <w:rPr>
          <w:rFonts w:ascii="Times New Roman" w:eastAsia="Times New Roman" w:hAnsi="Times New Roman" w:cs="Times New Roman"/>
          <w:sz w:val="28"/>
          <w:szCs w:val="28"/>
          <w:lang w:eastAsia="ru-RU"/>
        </w:rPr>
        <w:t>)»</w:t>
      </w:r>
    </w:p>
    <w:p w:rsidR="00A0785C" w:rsidRPr="008B08A8" w:rsidRDefault="00A0785C" w:rsidP="002738B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138F" w:rsidRPr="008B08A8" w:rsidRDefault="00A0785C" w:rsidP="00A0785C">
      <w:pPr>
        <w:spacing w:after="0" w:line="236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A138F"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(углубленная подготовка).</w:t>
      </w:r>
    </w:p>
    <w:p w:rsidR="000A138F" w:rsidRPr="008B08A8" w:rsidRDefault="000A138F" w:rsidP="000A138F">
      <w:pPr>
        <w:spacing w:after="0" w:line="2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35" w:lineRule="auto"/>
        <w:ind w:right="102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1.2. Место дисциплины в структуре основной профессиональной образовательной п</w:t>
      </w:r>
      <w:bookmarkStart w:id="3" w:name="_GoBack"/>
      <w:bookmarkEnd w:id="3"/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рограммы:</w:t>
      </w:r>
    </w:p>
    <w:p w:rsidR="000A138F" w:rsidRPr="008B08A8" w:rsidRDefault="000A138F" w:rsidP="000A138F">
      <w:pPr>
        <w:spacing w:after="0" w:line="1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34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Учебная дисциплина «Психология общения» относится к дисциплинам общего гуманитарного и социально-экономического цикла.</w:t>
      </w:r>
    </w:p>
    <w:p w:rsidR="000A138F" w:rsidRPr="008B08A8" w:rsidRDefault="000A138F" w:rsidP="000A138F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35" w:lineRule="auto"/>
        <w:ind w:right="42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1.3. Цели и задачи дисциплины – требования к результатам освоения дисциплины:</w:t>
      </w:r>
    </w:p>
    <w:p w:rsidR="000A138F" w:rsidRPr="008B08A8" w:rsidRDefault="000A138F" w:rsidP="000A138F">
      <w:pPr>
        <w:numPr>
          <w:ilvl w:val="0"/>
          <w:numId w:val="1"/>
        </w:numPr>
        <w:tabs>
          <w:tab w:val="left" w:pos="520"/>
        </w:tabs>
        <w:spacing w:after="0" w:line="237" w:lineRule="auto"/>
        <w:ind w:left="520" w:hanging="25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результате освоения дисциплины обучающийся должен </w:t>
      </w: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уметь</w:t>
      </w: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0A138F" w:rsidRPr="008B08A8" w:rsidRDefault="000A138F" w:rsidP="000A138F">
      <w:pPr>
        <w:spacing w:after="0" w:line="232" w:lineRule="exac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A138F" w:rsidRPr="008B08A8" w:rsidRDefault="000A138F" w:rsidP="000A138F">
      <w:pPr>
        <w:numPr>
          <w:ilvl w:val="1"/>
          <w:numId w:val="1"/>
        </w:numPr>
        <w:tabs>
          <w:tab w:val="left" w:pos="1050"/>
        </w:tabs>
        <w:spacing w:after="0" w:line="228" w:lineRule="auto"/>
        <w:ind w:left="980" w:right="180" w:hanging="358"/>
        <w:rPr>
          <w:rFonts w:ascii="Times New Roman" w:eastAsia="Symbol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применять техники и приемы эффективного общения в профессиональной деятельности;</w:t>
      </w:r>
    </w:p>
    <w:p w:rsidR="000A138F" w:rsidRPr="008B08A8" w:rsidRDefault="000A138F" w:rsidP="000A138F">
      <w:pPr>
        <w:spacing w:after="0" w:line="33" w:lineRule="exact"/>
        <w:rPr>
          <w:rFonts w:ascii="Times New Roman" w:eastAsia="Symbol" w:hAnsi="Times New Roman" w:cs="Times New Roman"/>
          <w:sz w:val="28"/>
          <w:szCs w:val="20"/>
          <w:lang w:eastAsia="ru-RU"/>
        </w:rPr>
      </w:pPr>
    </w:p>
    <w:p w:rsidR="000A138F" w:rsidRPr="008B08A8" w:rsidRDefault="000A138F" w:rsidP="000A138F">
      <w:pPr>
        <w:numPr>
          <w:ilvl w:val="1"/>
          <w:numId w:val="1"/>
        </w:numPr>
        <w:tabs>
          <w:tab w:val="left" w:pos="980"/>
        </w:tabs>
        <w:spacing w:after="0" w:line="227" w:lineRule="auto"/>
        <w:ind w:left="980" w:right="180" w:hanging="358"/>
        <w:rPr>
          <w:rFonts w:ascii="Times New Roman" w:eastAsia="Symbol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использовать приемы саморегуляции поведения в процессе межличностного общения.</w:t>
      </w:r>
    </w:p>
    <w:p w:rsidR="000A138F" w:rsidRPr="008B08A8" w:rsidRDefault="000A138F" w:rsidP="000A138F">
      <w:pPr>
        <w:spacing w:after="0" w:line="3" w:lineRule="exact"/>
        <w:rPr>
          <w:rFonts w:ascii="Times New Roman" w:eastAsia="Symbol" w:hAnsi="Times New Roman" w:cs="Times New Roman"/>
          <w:sz w:val="28"/>
          <w:szCs w:val="20"/>
          <w:lang w:eastAsia="ru-RU"/>
        </w:rPr>
      </w:pPr>
    </w:p>
    <w:p w:rsidR="000A138F" w:rsidRPr="008B08A8" w:rsidRDefault="000A138F" w:rsidP="000A138F">
      <w:pPr>
        <w:numPr>
          <w:ilvl w:val="0"/>
          <w:numId w:val="1"/>
        </w:numPr>
        <w:tabs>
          <w:tab w:val="left" w:pos="520"/>
        </w:tabs>
        <w:spacing w:after="0" w:line="0" w:lineRule="atLeast"/>
        <w:ind w:left="520" w:hanging="25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результате освоения дисциплины обучающийся должен </w:t>
      </w: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знать</w:t>
      </w: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0A138F" w:rsidRPr="008B08A8" w:rsidRDefault="000A138F" w:rsidP="000A138F">
      <w:pPr>
        <w:spacing w:after="0" w:line="196" w:lineRule="exac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A138F" w:rsidRPr="008B08A8" w:rsidRDefault="000A138F" w:rsidP="000A138F">
      <w:pPr>
        <w:numPr>
          <w:ilvl w:val="1"/>
          <w:numId w:val="1"/>
        </w:numPr>
        <w:tabs>
          <w:tab w:val="left" w:pos="1060"/>
        </w:tabs>
        <w:spacing w:after="0" w:line="0" w:lineRule="atLeast"/>
        <w:ind w:left="1060" w:hanging="438"/>
        <w:rPr>
          <w:rFonts w:ascii="Times New Roman" w:eastAsia="Symbol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взаимосвязь общения и деятельности;</w:t>
      </w:r>
    </w:p>
    <w:p w:rsidR="000A138F" w:rsidRPr="008B08A8" w:rsidRDefault="000A138F" w:rsidP="000A138F">
      <w:pPr>
        <w:numPr>
          <w:ilvl w:val="1"/>
          <w:numId w:val="1"/>
        </w:numPr>
        <w:tabs>
          <w:tab w:val="left" w:pos="980"/>
        </w:tabs>
        <w:spacing w:after="0" w:line="0" w:lineRule="atLeast"/>
        <w:ind w:left="980" w:hanging="358"/>
        <w:rPr>
          <w:rFonts w:ascii="Times New Roman" w:eastAsia="Symbol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цели, функции, виды и уровни общения;</w:t>
      </w:r>
    </w:p>
    <w:p w:rsidR="000A138F" w:rsidRPr="008B08A8" w:rsidRDefault="000A138F" w:rsidP="000A138F">
      <w:pPr>
        <w:numPr>
          <w:ilvl w:val="1"/>
          <w:numId w:val="1"/>
        </w:numPr>
        <w:tabs>
          <w:tab w:val="left" w:pos="980"/>
        </w:tabs>
        <w:spacing w:after="0" w:line="238" w:lineRule="auto"/>
        <w:ind w:left="980" w:hanging="358"/>
        <w:rPr>
          <w:rFonts w:ascii="Times New Roman" w:eastAsia="Symbol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роли и ролевые ожидания в общении;</w:t>
      </w:r>
    </w:p>
    <w:p w:rsidR="000A138F" w:rsidRPr="008B08A8" w:rsidRDefault="000A138F" w:rsidP="000A138F">
      <w:pPr>
        <w:numPr>
          <w:ilvl w:val="1"/>
          <w:numId w:val="1"/>
        </w:numPr>
        <w:tabs>
          <w:tab w:val="left" w:pos="980"/>
        </w:tabs>
        <w:spacing w:after="0" w:line="0" w:lineRule="atLeast"/>
        <w:ind w:left="980" w:hanging="358"/>
        <w:rPr>
          <w:rFonts w:ascii="Times New Roman" w:eastAsia="Symbol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виды социальных взаимодействий;</w:t>
      </w:r>
    </w:p>
    <w:p w:rsidR="000A138F" w:rsidRPr="008B08A8" w:rsidRDefault="000A138F" w:rsidP="000A138F">
      <w:pPr>
        <w:numPr>
          <w:ilvl w:val="1"/>
          <w:numId w:val="1"/>
        </w:numPr>
        <w:tabs>
          <w:tab w:val="left" w:pos="980"/>
        </w:tabs>
        <w:spacing w:after="0" w:line="238" w:lineRule="auto"/>
        <w:ind w:left="980" w:hanging="358"/>
        <w:rPr>
          <w:rFonts w:ascii="Times New Roman" w:eastAsia="Symbol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механизмы взаимопонимания в общении;</w:t>
      </w:r>
    </w:p>
    <w:p w:rsidR="000A138F" w:rsidRPr="008B08A8" w:rsidRDefault="000A138F" w:rsidP="000A138F">
      <w:pPr>
        <w:spacing w:after="0" w:line="35" w:lineRule="exact"/>
        <w:rPr>
          <w:rFonts w:ascii="Times New Roman" w:eastAsia="Symbol" w:hAnsi="Times New Roman" w:cs="Times New Roman"/>
          <w:sz w:val="28"/>
          <w:szCs w:val="20"/>
          <w:lang w:eastAsia="ru-RU"/>
        </w:rPr>
      </w:pPr>
    </w:p>
    <w:p w:rsidR="000A138F" w:rsidRPr="008B08A8" w:rsidRDefault="000A138F" w:rsidP="000A138F">
      <w:pPr>
        <w:numPr>
          <w:ilvl w:val="1"/>
          <w:numId w:val="1"/>
        </w:numPr>
        <w:tabs>
          <w:tab w:val="left" w:pos="980"/>
        </w:tabs>
        <w:spacing w:after="0" w:line="227" w:lineRule="auto"/>
        <w:ind w:left="980" w:right="180" w:hanging="358"/>
        <w:rPr>
          <w:rFonts w:ascii="Times New Roman" w:eastAsia="Symbol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техники и приемы общения, правила слушания, ведения беседы, убеждения;</w:t>
      </w:r>
    </w:p>
    <w:p w:rsidR="000A138F" w:rsidRPr="008B08A8" w:rsidRDefault="000A138F" w:rsidP="000A138F">
      <w:pPr>
        <w:spacing w:after="0" w:line="1" w:lineRule="exact"/>
        <w:rPr>
          <w:rFonts w:ascii="Times New Roman" w:eastAsia="Symbol" w:hAnsi="Times New Roman" w:cs="Times New Roman"/>
          <w:sz w:val="28"/>
          <w:szCs w:val="20"/>
          <w:lang w:eastAsia="ru-RU"/>
        </w:rPr>
      </w:pPr>
    </w:p>
    <w:p w:rsidR="000A138F" w:rsidRPr="008B08A8" w:rsidRDefault="000A138F" w:rsidP="000A138F">
      <w:pPr>
        <w:numPr>
          <w:ilvl w:val="1"/>
          <w:numId w:val="1"/>
        </w:numPr>
        <w:tabs>
          <w:tab w:val="left" w:pos="1060"/>
        </w:tabs>
        <w:spacing w:after="0" w:line="238" w:lineRule="auto"/>
        <w:ind w:left="1060" w:hanging="438"/>
        <w:rPr>
          <w:rFonts w:ascii="Times New Roman" w:eastAsia="Symbol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этические принципы общения;</w:t>
      </w:r>
    </w:p>
    <w:p w:rsidR="000A138F" w:rsidRPr="008B08A8" w:rsidRDefault="000A138F" w:rsidP="000A138F">
      <w:pPr>
        <w:numPr>
          <w:ilvl w:val="1"/>
          <w:numId w:val="1"/>
        </w:numPr>
        <w:tabs>
          <w:tab w:val="left" w:pos="980"/>
        </w:tabs>
        <w:spacing w:after="0" w:line="0" w:lineRule="atLeast"/>
        <w:ind w:left="980" w:hanging="358"/>
        <w:rPr>
          <w:rFonts w:ascii="Times New Roman" w:eastAsia="Symbol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источники, причины, виды и способы разрешения конфликтов.</w:t>
      </w: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34" w:lineRule="auto"/>
        <w:ind w:right="140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1.4. Рекомендуемое количество часов на освоение программы дисциплины:</w:t>
      </w:r>
    </w:p>
    <w:p w:rsidR="000A138F" w:rsidRPr="008B08A8" w:rsidRDefault="000A138F" w:rsidP="000A138F">
      <w:pPr>
        <w:spacing w:after="0" w:line="1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384" w:lineRule="auto"/>
        <w:ind w:right="8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максимальной учебной нагрузки обучающегося - </w:t>
      </w:r>
      <w:r w:rsidR="00D65DD4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772311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часов, в том числе: обязательной аудиторной учебной нагрузки обучающегося - </w:t>
      </w:r>
      <w:r w:rsidR="00D65DD4">
        <w:rPr>
          <w:rFonts w:ascii="Times New Roman" w:eastAsia="Times New Roman" w:hAnsi="Times New Roman" w:cs="Times New Roman"/>
          <w:sz w:val="28"/>
          <w:szCs w:val="20"/>
          <w:lang w:eastAsia="ru-RU"/>
        </w:rPr>
        <w:t>32</w:t>
      </w: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час</w:t>
      </w:r>
      <w:r w:rsidR="00772311">
        <w:rPr>
          <w:rFonts w:ascii="Times New Roman" w:eastAsia="Times New Roman" w:hAnsi="Times New Roman" w:cs="Times New Roman"/>
          <w:sz w:val="28"/>
          <w:szCs w:val="20"/>
          <w:lang w:eastAsia="ru-RU"/>
        </w:rPr>
        <w:t>ов</w:t>
      </w: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; самостоятельной работы обучающегося - </w:t>
      </w:r>
      <w:r w:rsidR="00D65DD4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час</w:t>
      </w:r>
      <w:r w:rsidR="00772311">
        <w:rPr>
          <w:rFonts w:ascii="Times New Roman" w:eastAsia="Times New Roman" w:hAnsi="Times New Roman" w:cs="Times New Roman"/>
          <w:sz w:val="28"/>
          <w:szCs w:val="20"/>
          <w:lang w:eastAsia="ru-RU"/>
        </w:rPr>
        <w:t>ов</w:t>
      </w: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A138F" w:rsidRPr="008B08A8" w:rsidRDefault="000A138F" w:rsidP="000A138F">
      <w:pPr>
        <w:spacing w:after="0" w:line="384" w:lineRule="auto"/>
        <w:ind w:right="8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  <w:sectPr w:rsidR="000A138F" w:rsidRPr="008B08A8">
          <w:pgSz w:w="11900" w:h="16838"/>
          <w:pgMar w:top="706" w:right="666" w:bottom="152" w:left="1440" w:header="0" w:footer="0" w:gutter="0"/>
          <w:cols w:space="0" w:equalWidth="0">
            <w:col w:w="9800"/>
          </w:cols>
          <w:docGrid w:linePitch="360"/>
        </w:sect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3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0A138F" w:rsidRPr="008B08A8">
          <w:type w:val="continuous"/>
          <w:pgSz w:w="11900" w:h="16838"/>
          <w:pgMar w:top="706" w:right="666" w:bottom="152" w:left="1440" w:header="0" w:footer="0" w:gutter="0"/>
          <w:cols w:space="0" w:equalWidth="0">
            <w:col w:w="9800"/>
          </w:cols>
          <w:docGrid w:linePitch="360"/>
        </w:sect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page5"/>
      <w:bookmarkEnd w:id="4"/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5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6CCD" w:rsidRPr="008B08A8" w:rsidRDefault="00A06CCD" w:rsidP="00A06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8B08A8">
        <w:rPr>
          <w:rFonts w:ascii="Times New Roman" w:hAnsi="Times New Roman" w:cs="Times New Roman"/>
          <w:b/>
          <w:sz w:val="28"/>
          <w:szCs w:val="28"/>
        </w:rPr>
        <w:t>2.Объем учебной дисциплины и виды учебной работы:</w:t>
      </w:r>
    </w:p>
    <w:p w:rsidR="00A06CCD" w:rsidRPr="008B08A8" w:rsidRDefault="00A06CCD" w:rsidP="00A06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177" w:type="dxa"/>
        <w:tblLayout w:type="fixed"/>
        <w:tblLook w:val="0000" w:firstRow="0" w:lastRow="0" w:firstColumn="0" w:lastColumn="0" w:noHBand="0" w:noVBand="0"/>
      </w:tblPr>
      <w:tblGrid>
        <w:gridCol w:w="7905"/>
        <w:gridCol w:w="2155"/>
      </w:tblGrid>
      <w:tr w:rsidR="00A06CCD" w:rsidRPr="008B08A8" w:rsidTr="00A06CCD">
        <w:trPr>
          <w:trHeight w:val="692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b/>
                <w:i/>
                <w:iCs/>
                <w:sz w:val="28"/>
                <w:szCs w:val="28"/>
              </w:rPr>
            </w:pPr>
            <w:r w:rsidRPr="008B08A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b/>
                <w:sz w:val="28"/>
                <w:szCs w:val="28"/>
              </w:rPr>
            </w:pPr>
            <w:r w:rsidRPr="008B08A8">
              <w:rPr>
                <w:b/>
                <w:i/>
                <w:iCs/>
                <w:sz w:val="28"/>
                <w:szCs w:val="28"/>
              </w:rPr>
              <w:t xml:space="preserve">Объем часов </w:t>
            </w:r>
          </w:p>
        </w:tc>
      </w:tr>
      <w:tr w:rsidR="00A06CCD" w:rsidRPr="008B08A8" w:rsidTr="008B08A8">
        <w:trPr>
          <w:trHeight w:val="285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i/>
                <w:iCs/>
                <w:sz w:val="28"/>
                <w:szCs w:val="28"/>
              </w:rPr>
            </w:pPr>
            <w:r w:rsidRPr="008B08A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8B08A8" w:rsidRDefault="00D65DD4" w:rsidP="008B08A8">
            <w:pPr>
              <w:pStyle w:val="a3"/>
              <w:snapToGrid w:val="0"/>
              <w:rPr>
                <w:b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38</w:t>
            </w:r>
          </w:p>
        </w:tc>
      </w:tr>
      <w:tr w:rsidR="00A06CCD" w:rsidRPr="008B08A8" w:rsidTr="008B08A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i/>
                <w:iCs/>
                <w:sz w:val="28"/>
                <w:szCs w:val="28"/>
              </w:rPr>
            </w:pPr>
            <w:r w:rsidRPr="008B08A8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8B08A8" w:rsidRDefault="00D65DD4" w:rsidP="008B08A8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A06CCD" w:rsidRPr="008B08A8" w:rsidTr="008B08A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sz w:val="28"/>
                <w:szCs w:val="28"/>
              </w:rPr>
            </w:pPr>
            <w:r w:rsidRPr="008B08A8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sz w:val="28"/>
                <w:szCs w:val="28"/>
              </w:rPr>
            </w:pPr>
          </w:p>
        </w:tc>
      </w:tr>
      <w:tr w:rsidR="00A06CCD" w:rsidRPr="008B08A8" w:rsidTr="008B08A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8B08A8" w:rsidRDefault="00A06CCD" w:rsidP="00A06CCD">
            <w:pPr>
              <w:pStyle w:val="a3"/>
              <w:snapToGrid w:val="0"/>
              <w:rPr>
                <w:i/>
                <w:iCs/>
                <w:sz w:val="28"/>
                <w:szCs w:val="28"/>
              </w:rPr>
            </w:pPr>
            <w:r w:rsidRPr="008B08A8">
              <w:rPr>
                <w:sz w:val="28"/>
                <w:szCs w:val="28"/>
              </w:rPr>
              <w:t xml:space="preserve">  Практические работы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8B08A8" w:rsidRDefault="00D65DD4" w:rsidP="008B08A8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06CCD" w:rsidRPr="008B08A8" w:rsidTr="008B08A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i/>
                <w:iCs/>
                <w:sz w:val="28"/>
                <w:szCs w:val="28"/>
              </w:rPr>
            </w:pPr>
            <w:r w:rsidRPr="008B08A8">
              <w:rPr>
                <w:sz w:val="28"/>
                <w:szCs w:val="28"/>
              </w:rPr>
              <w:t>Внеаудиторная самостоятельная работа обучающегося (всего)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sz w:val="28"/>
                <w:szCs w:val="28"/>
              </w:rPr>
            </w:pPr>
            <w:r w:rsidRPr="008B08A8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A06CCD" w:rsidRPr="008B08A8" w:rsidTr="008B08A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sz w:val="28"/>
                <w:szCs w:val="28"/>
              </w:rPr>
            </w:pPr>
            <w:r w:rsidRPr="008B08A8">
              <w:rPr>
                <w:sz w:val="28"/>
                <w:szCs w:val="28"/>
              </w:rPr>
              <w:t>в том числе: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sz w:val="28"/>
                <w:szCs w:val="28"/>
              </w:rPr>
            </w:pPr>
          </w:p>
        </w:tc>
      </w:tr>
      <w:tr w:rsidR="00A06CCD" w:rsidRPr="008B08A8" w:rsidTr="008B08A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i/>
                <w:iCs/>
                <w:sz w:val="28"/>
                <w:szCs w:val="28"/>
              </w:rPr>
            </w:pPr>
            <w:r w:rsidRPr="008B08A8">
              <w:rPr>
                <w:sz w:val="28"/>
                <w:szCs w:val="28"/>
              </w:rPr>
              <w:t xml:space="preserve">  выполнение домашних заданий на закрепление изученного материала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</w:pPr>
            <w:r w:rsidRPr="008B08A8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A06CCD" w:rsidRPr="008B08A8" w:rsidTr="008B08A8">
        <w:tc>
          <w:tcPr>
            <w:tcW w:w="7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i/>
                <w:iCs/>
                <w:sz w:val="28"/>
                <w:szCs w:val="28"/>
              </w:rPr>
            </w:pPr>
            <w:r w:rsidRPr="008B08A8">
              <w:t xml:space="preserve">  </w:t>
            </w:r>
            <w:r w:rsidRPr="008B08A8">
              <w:rPr>
                <w:sz w:val="28"/>
                <w:szCs w:val="28"/>
              </w:rPr>
              <w:t>написание эссе</w:t>
            </w: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sz w:val="28"/>
                <w:szCs w:val="28"/>
              </w:rPr>
            </w:pPr>
            <w:r w:rsidRPr="008B08A8"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A06CCD" w:rsidRPr="008B08A8" w:rsidTr="008B08A8">
        <w:tc>
          <w:tcPr>
            <w:tcW w:w="7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i/>
                <w:iCs/>
                <w:sz w:val="28"/>
                <w:szCs w:val="28"/>
              </w:rPr>
            </w:pPr>
            <w:r w:rsidRPr="008B08A8">
              <w:rPr>
                <w:sz w:val="28"/>
                <w:szCs w:val="28"/>
              </w:rPr>
              <w:t xml:space="preserve">  подготовка проектных работ </w:t>
            </w: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sz w:val="28"/>
                <w:szCs w:val="28"/>
              </w:rPr>
            </w:pPr>
            <w:r w:rsidRPr="008B08A8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A06CCD" w:rsidRPr="008B08A8" w:rsidTr="008B08A8">
        <w:tc>
          <w:tcPr>
            <w:tcW w:w="7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i/>
                <w:iCs/>
                <w:sz w:val="28"/>
                <w:szCs w:val="28"/>
              </w:rPr>
            </w:pPr>
            <w:r w:rsidRPr="008B08A8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i/>
                <w:iCs/>
                <w:sz w:val="28"/>
                <w:szCs w:val="28"/>
              </w:rPr>
            </w:pPr>
          </w:p>
        </w:tc>
      </w:tr>
      <w:tr w:rsidR="00A06CCD" w:rsidRPr="008B08A8" w:rsidTr="008B08A8">
        <w:tc>
          <w:tcPr>
            <w:tcW w:w="7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i/>
                <w:iCs/>
                <w:sz w:val="28"/>
                <w:szCs w:val="28"/>
              </w:rPr>
            </w:pPr>
            <w:r w:rsidRPr="008B08A8">
              <w:rPr>
                <w:sz w:val="28"/>
                <w:szCs w:val="28"/>
              </w:rPr>
              <w:t xml:space="preserve">  подготовка сообщений в форме презентации</w:t>
            </w: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i/>
                <w:iCs/>
                <w:sz w:val="28"/>
                <w:szCs w:val="28"/>
              </w:rPr>
            </w:pPr>
            <w:r w:rsidRPr="008B08A8"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A06CCD" w:rsidRPr="008B08A8" w:rsidTr="008B08A8">
        <w:tc>
          <w:tcPr>
            <w:tcW w:w="7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sz w:val="28"/>
                <w:szCs w:val="28"/>
              </w:rPr>
            </w:pPr>
            <w:r w:rsidRPr="008B08A8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Pr="008B08A8">
              <w:rPr>
                <w:b/>
                <w:i/>
                <w:iCs/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8B08A8" w:rsidRDefault="00A06CCD" w:rsidP="008B08A8">
            <w:pPr>
              <w:pStyle w:val="a3"/>
              <w:snapToGrid w:val="0"/>
              <w:rPr>
                <w:sz w:val="28"/>
                <w:szCs w:val="28"/>
              </w:rPr>
            </w:pPr>
          </w:p>
        </w:tc>
      </w:tr>
    </w:tbl>
    <w:p w:rsidR="00A06CCD" w:rsidRPr="008B08A8" w:rsidRDefault="00A06CCD" w:rsidP="00A06CCD">
      <w:pPr>
        <w:rPr>
          <w:rFonts w:ascii="Times New Roman" w:hAnsi="Times New Roman" w:cs="Times New Roman"/>
        </w:rPr>
      </w:pPr>
    </w:p>
    <w:p w:rsidR="00A06CCD" w:rsidRPr="008B08A8" w:rsidRDefault="00A06CCD" w:rsidP="00A06CCD">
      <w:pPr>
        <w:rPr>
          <w:rFonts w:ascii="Times New Roman" w:hAnsi="Times New Roman" w:cs="Times New Roman"/>
          <w:sz w:val="20"/>
          <w:szCs w:val="20"/>
        </w:rPr>
      </w:pPr>
      <w:r w:rsidRPr="008B08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0D2" w:rsidRPr="008B08A8" w:rsidRDefault="000B00D2" w:rsidP="000B00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0A138F" w:rsidRPr="008B08A8">
          <w:type w:val="continuous"/>
          <w:pgSz w:w="11900" w:h="16838"/>
          <w:pgMar w:top="706" w:right="606" w:bottom="152" w:left="1440" w:header="0" w:footer="0" w:gutter="0"/>
          <w:cols w:space="0" w:equalWidth="0">
            <w:col w:w="9860"/>
          </w:cols>
          <w:docGrid w:linePitch="360"/>
        </w:sectPr>
      </w:pPr>
    </w:p>
    <w:p w:rsidR="000A138F" w:rsidRPr="008B08A8" w:rsidRDefault="000A138F" w:rsidP="000A138F">
      <w:pPr>
        <w:spacing w:after="0" w:line="0" w:lineRule="atLeast"/>
        <w:jc w:val="center"/>
        <w:rPr>
          <w:rFonts w:ascii="Times New Roman" w:eastAsia="Cambria" w:hAnsi="Times New Roman" w:cs="Times New Roman"/>
          <w:sz w:val="24"/>
          <w:szCs w:val="20"/>
          <w:lang w:eastAsia="ru-RU"/>
        </w:rPr>
      </w:pPr>
      <w:bookmarkStart w:id="5" w:name="page6"/>
      <w:bookmarkEnd w:id="5"/>
    </w:p>
    <w:p w:rsidR="000A138F" w:rsidRPr="008B08A8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08A8">
        <w:rPr>
          <w:rFonts w:ascii="Times New Roman" w:eastAsia="Cambria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12700</wp:posOffset>
            </wp:positionV>
            <wp:extent cx="9022080" cy="889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208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38F" w:rsidRPr="008B08A8" w:rsidRDefault="000A138F" w:rsidP="000A138F">
      <w:pPr>
        <w:spacing w:after="0" w:line="31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2.2. Примерный тематический план и содержание учебной дисциплины "Психология общения"</w:t>
      </w: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4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884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10"/>
        <w:gridCol w:w="9629"/>
        <w:gridCol w:w="1843"/>
        <w:gridCol w:w="992"/>
      </w:tblGrid>
      <w:tr w:rsidR="000A138F" w:rsidRPr="008B08A8" w:rsidTr="008E29D8">
        <w:trPr>
          <w:trHeight w:val="23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489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самостоятельная работа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</w:tc>
      </w:tr>
      <w:tr w:rsidR="000A138F" w:rsidRPr="008B08A8" w:rsidTr="008E29D8">
        <w:trPr>
          <w:trHeight w:val="23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обучающихся, курсовая работ (проект)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освоения</w:t>
            </w:r>
          </w:p>
        </w:tc>
      </w:tr>
      <w:tr w:rsidR="000A138F" w:rsidRPr="008B08A8" w:rsidTr="008E29D8">
        <w:trPr>
          <w:trHeight w:val="220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0A138F" w:rsidRPr="008B08A8" w:rsidTr="008E29D8">
        <w:trPr>
          <w:trHeight w:val="21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8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1.1.</w:t>
            </w: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8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1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Цели, функции и виды общения. Этические принципы общения.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F94944">
            <w:pPr>
              <w:spacing w:after="0" w:line="215" w:lineRule="exac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A138F" w:rsidRPr="008B08A8" w:rsidTr="008E29D8">
        <w:trPr>
          <w:trHeight w:val="23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7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общения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Общение и деятельность. Уровни общения. Каналы общения.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общения. Способствующие и препятствующие факторы в установлении контакта между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партнерами. Правила ведения беседы, убеждения.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материалов учебной и дополнительной литературы. Составить программу саморазвития "Чему я хочу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научиться. Чего я хочу достичь в общении".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F94944" w:rsidP="00F94944">
            <w:pPr>
              <w:spacing w:after="0" w:line="219" w:lineRule="exac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Невербальные средства общения.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Овладение умением понимать невербальное поведение партнера.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Ролевые игры: "Волк и козлята", "Таможня". Разбор ситуаций: "Невербальное общение пациентов".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Каналы общения.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Овладение умением определять и выбирать для взаимодействия канал общения с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собеседником. Психологическая диагностика выраженности каналов общения у обучающихся. Решение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ситуационных задач: "Каналы общения". Ролевые упражнения.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Психологические приемы в установлении контакта.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Отработка умений использовать в общении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способствующие факторы в налаживании контакта. Ролевые игры: "Первое знакомство", "Центр общения"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"Налаживание контакта с пациентом".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Правила ведения беседы, убеждения.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 уровня общительности обучающихся.</w:t>
            </w: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Выработка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умения убеждать собеседника. Решение ситуационных задач: "Формулировка вопросов". Ролевые ситуации: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"Техники, убеждающего воздействия". Анализ ролевых ситуаций.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F94944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материалов учебной и дополнительной  литературы. Определение каналов общения по алгоритму у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своих родственников и знакомых. Отработка приемов налаживания контакта с окружающими. Самоанализ по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 психологического теста: "Мой уровень общительности".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1.2.</w:t>
            </w: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F94944">
            <w:pPr>
              <w:spacing w:after="0" w:line="219" w:lineRule="exac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1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08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Особенности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 восприятия и понимания людьми друг друга. Каузальная атрибуция. Эффекты восприятия.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A138F" w:rsidRPr="008B08A8" w:rsidTr="008E29D8">
        <w:trPr>
          <w:trHeight w:val="22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3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восприятия и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96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барьеры. Влияние установок на поведение человека. Влияние средств массовой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передача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информации на личность человека. Приемы активного слушания. Техники слушания. Техники приема и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информации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передачи информации.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материалов учебной и дополнительной литературы. Выписать философские изречения, цитаты, или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высказывания, которые помогают в понимании себя и других людей.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</w:tbl>
    <w:p w:rsidR="000A138F" w:rsidRPr="008B08A8" w:rsidRDefault="000A6C39" w:rsidP="000A138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19"/>
          <w:szCs w:val="20"/>
          <w:lang w:eastAsia="ru-RU"/>
        </w:rPr>
        <w:pict>
          <v:rect id="Прямоугольник 18" o:spid="_x0000_s1033" style="position:absolute;margin-left:746.25pt;margin-top:-106.35pt;width:1pt;height:1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" fillcolor="black" strokecolor="white"/>
        </w:pict>
      </w:r>
    </w:p>
    <w:p w:rsidR="000A138F" w:rsidRPr="008B08A8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0A138F" w:rsidRPr="008B08A8"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8B08A8" w:rsidRDefault="000A138F" w:rsidP="000A138F">
      <w:pPr>
        <w:spacing w:after="0" w:line="7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0A138F" w:rsidRPr="008B08A8">
          <w:type w:val="continuous"/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8B08A8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6" w:name="page7"/>
      <w:bookmarkEnd w:id="6"/>
      <w:r w:rsidRPr="008B08A8">
        <w:rPr>
          <w:rFonts w:ascii="Times New Roman" w:eastAsia="Cambria" w:hAnsi="Times New Roman" w:cs="Times New Roman"/>
          <w:noProof/>
          <w:sz w:val="24"/>
          <w:szCs w:val="20"/>
          <w:lang w:eastAsia="ru-RU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12700</wp:posOffset>
            </wp:positionV>
            <wp:extent cx="9022080" cy="8890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208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38F" w:rsidRPr="008B08A8" w:rsidRDefault="000A138F" w:rsidP="000A138F">
      <w:pPr>
        <w:spacing w:after="0" w:line="29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9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860"/>
        <w:gridCol w:w="9620"/>
        <w:gridCol w:w="1840"/>
        <w:gridCol w:w="1080"/>
      </w:tblGrid>
      <w:tr w:rsidR="000A138F" w:rsidRPr="008B08A8" w:rsidTr="00E46408">
        <w:trPr>
          <w:trHeight w:val="23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Эффекты восприятия.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ситуационных задач: «Ловушки восприятия»,</w:t>
            </w: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"Стереотипы в работе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F94944" w:rsidP="00F949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фельдшера", "Иллюзии самовосприятия". Анализ ситуаций: "Влияние самооценки, ослабленного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самосознания,  сверх оправданий и внутренней мотивации на восприятие пациентов". Ролевые упражнения: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«Зеркало», «Что я делаю, когда я это делаю».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Установки и их влияние на поведение человека.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 иррациональных установок у обучающихся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помощью методики А.Эллиса. Выработка умения изменять свои установки. Анализ ситуаций: "Основные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типы установок в общении между людьми". Выполнение упражнения: "Изменение установки". Решение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ситуационных задач: "Установки психологически здоровой личности".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Техники слушания.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Выработка умения в общении с пациентом использовать техники слушания.</w:t>
            </w: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9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9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парах основных приемов по техникам слушания: безмолвное слушание, уточнение, пересказ,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резюмирование, дальнейшее развитие мыслей собеседника, отражение чувств.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Прием и передача информации.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Выработка умения без искажения передать информацию.</w:t>
            </w: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ситуаций: "Подготовка сообщений", "Прием и структурирование сообщений", "Передача информации".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Ролевые упражнения на техники передачи информации.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F94944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материалов учебной и дополнительной литературы. Выполнение работы: "Установки психологически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здоровой личности в моей жизни". Отработка умений использовать техники слушания и приемы без искажения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передавать информацию в общении с родственниками и знакомыми. Разработка рекомендаций для фельдшера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техникам активного слушания.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1.3.</w:t>
            </w: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F94944">
            <w:pPr>
              <w:spacing w:after="0" w:line="219" w:lineRule="exac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Интерактивная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социальных взаимодействий. Роли и ролевые ожидания. Механизмы взаимопонимания в общении.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5" w:lineRule="exact"/>
              <w:ind w:right="780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A138F" w:rsidRPr="008B08A8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сторона общения.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Теория транзактного анализа. Позиции в общении. Манипуляции и противостояние им. Особенности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Уверенность в себе.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делового общения и публичного выступления. Уверенность в себе. Пассивный и агрессивный тип поведения.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Возможные шаги в достижении уверенности в себе. Права личности. Формула ассертивности.  Умение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сказать: «нет». Техники уверенного в себе поведения. Приемы саморегуляции поведения в процессе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3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межличностного общения.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материалов учебной и дополнительной литературы. Описать виды ролей и ролевых ожиданий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работе фельдшера.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4944" w:rsidRPr="008B08A8" w:rsidTr="00E46408">
        <w:trPr>
          <w:trHeight w:val="438"/>
        </w:trPr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4944" w:rsidRPr="008B08A8" w:rsidRDefault="00F94944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4944" w:rsidRPr="008B08A8" w:rsidRDefault="00F94944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8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4944" w:rsidRPr="008B08A8" w:rsidRDefault="00F94944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4944" w:rsidRPr="008B08A8" w:rsidRDefault="00F94944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Позиции в общении.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Выработка умения у обучающихся общаться со</w:t>
            </w: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"взрослой"</w:t>
            </w: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позиции.</w:t>
            </w: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F94944" w:rsidP="00F949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позиции в общении при помощи психологического теста: "Три Я".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ситуационных задач по типам взаимодействия: "Кооперация и конкуренция", "Ориентация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понимание и ориентация на контроль". Выполнение ролевых упражнений: "Позиции в общении".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Уверенность в себе.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Выработка умения проявлять настойчивость,</w:t>
            </w: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умения сказать нет.</w:t>
            </w: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 причин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неумения сказать нет. Работа с психологическим тестом: "Голоса из прошлого". Анализ ситуаций: "Влияние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воспитания на ощущение своих прав личности". Ролевая игра: "Прояви настойчивость". Решение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ситуационных задач: «Права личности», "Умение сказать нет".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Техники уверенного в себе поведения.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Выработка умения применять техники уверенного в себе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</w:tbl>
    <w:p w:rsidR="000A138F" w:rsidRPr="008B08A8" w:rsidRDefault="000A6C39" w:rsidP="000A138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19"/>
          <w:szCs w:val="20"/>
          <w:lang w:eastAsia="ru-RU"/>
        </w:rPr>
        <w:pict>
          <v:rect id="Прямоугольник 15" o:spid="_x0000_s1032" style="position:absolute;margin-left:-.3pt;margin-top:-105.75pt;width:.95pt;height:1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" fillcolor="black" strokecolor="white"/>
        </w:pict>
      </w:r>
      <w:r>
        <w:rPr>
          <w:rFonts w:ascii="Times New Roman" w:eastAsia="Times New Roman" w:hAnsi="Times New Roman" w:cs="Times New Roman"/>
          <w:noProof/>
          <w:sz w:val="19"/>
          <w:szCs w:val="20"/>
          <w:lang w:eastAsia="ru-RU"/>
        </w:rPr>
        <w:pict>
          <v:rect id="Прямоугольник 14" o:spid="_x0000_s1031" style="position:absolute;margin-left:600.7pt;margin-top:-105.75pt;width:1pt;height:1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" fillcolor="black" strokecolor="white"/>
        </w:pict>
      </w:r>
      <w:r>
        <w:rPr>
          <w:rFonts w:ascii="Times New Roman" w:eastAsia="Times New Roman" w:hAnsi="Times New Roman" w:cs="Times New Roman"/>
          <w:noProof/>
          <w:sz w:val="19"/>
          <w:szCs w:val="20"/>
          <w:lang w:eastAsia="ru-RU"/>
        </w:rPr>
        <w:pict>
          <v:rect id="Прямоугольник 13" o:spid="_x0000_s1030" style="position:absolute;margin-left:692.65pt;margin-top:-105.75pt;width:.95pt;height:1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" fillcolor="black" strokecolor="white"/>
        </w:pict>
      </w:r>
      <w:r>
        <w:rPr>
          <w:rFonts w:ascii="Times New Roman" w:eastAsia="Times New Roman" w:hAnsi="Times New Roman" w:cs="Times New Roman"/>
          <w:noProof/>
          <w:sz w:val="19"/>
          <w:szCs w:val="20"/>
          <w:lang w:eastAsia="ru-RU"/>
        </w:rPr>
        <w:pict>
          <v:rect id="Прямоугольник 12" o:spid="_x0000_s1029" style="position:absolute;margin-left:746.25pt;margin-top:-105.75pt;width:1pt;height:1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" fillcolor="black" strokecolor="white"/>
        </w:pict>
      </w:r>
    </w:p>
    <w:p w:rsidR="000A138F" w:rsidRPr="008B08A8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0A138F" w:rsidRPr="008B08A8"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8B08A8" w:rsidRDefault="000A138F" w:rsidP="000A138F">
      <w:pPr>
        <w:spacing w:after="0" w:line="20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0A138F" w:rsidRPr="008B08A8">
          <w:type w:val="continuous"/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8B08A8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7" w:name="page8"/>
      <w:bookmarkEnd w:id="7"/>
      <w:r w:rsidRPr="008B08A8">
        <w:rPr>
          <w:rFonts w:ascii="Times New Roman" w:eastAsia="Cambria" w:hAnsi="Times New Roman" w:cs="Times New Roman"/>
          <w:noProof/>
          <w:sz w:val="24"/>
          <w:szCs w:val="20"/>
          <w:lang w:eastAsia="ru-RU"/>
        </w:rPr>
        <w:lastRenderedPageBreak/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12700</wp:posOffset>
            </wp:positionV>
            <wp:extent cx="9022080" cy="889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208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38F" w:rsidRPr="008B08A8" w:rsidRDefault="000A138F" w:rsidP="000A138F">
      <w:pPr>
        <w:spacing w:after="0" w:line="29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9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860"/>
        <w:gridCol w:w="9620"/>
        <w:gridCol w:w="1840"/>
        <w:gridCol w:w="1080"/>
      </w:tblGrid>
      <w:tr w:rsidR="000A138F" w:rsidRPr="008B08A8" w:rsidTr="00E46408">
        <w:trPr>
          <w:trHeight w:val="23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поведения. Ролевые упражнения на техники уверенного в себе поведения: «Заигранная пластинка»,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«Разумный компромисс», «Свободная информация», «Самораскрытие», «Мистер «спокойствие»,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«Испорченная пластинка», «Я-высказывания».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Самопрезентация.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плана: «Подготовка к самопрезентации".</w:t>
            </w: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Ролевые упражнения: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«Заманивание», «Прямо в лоб». Ролевая игра: «Прием на работу».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Особенности делового общения.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 стиля делового общения обучающихся.</w:t>
            </w: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психологическим тестом: "Ваш стиль делового общения". Обсуждение психологических особенностей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ведения деловых дискуссий, применения аргументаций. Ролевые игра: "Деловая беседа". Анализ ролевой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игры.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Публичное выступление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плана подготовки публичного выступления и структуры выступления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ролевой игры. Обсуждение приемов привлечения внимания в устном выступлении и психологических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особенностей публичных выступлений. Ролевая игра: "Конференция" Анализ ролевой игры. Разработать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рекомендации для подготовки к публичному выступлению.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Копинг-механизмы.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Выработка у обучающихся адаптивных способов регуляции собственного поведения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процессе межличностного общения. Разбор ситуаций с неадаптивными способами поведения в различных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ситуациях и перевод их в копинг-механизмы. Решение ситуационных задач: "Эффективные способы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регуляции своего поведения в процессе межличностного общения".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Манипуляции в процессе общения.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 манипулятивного поведения.</w:t>
            </w: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психологической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методикой: "Шкала манипулятивного отношения" Т.Банта. Определить причины возникновения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манипуляций в межличностном общении. Ситуационные задачи: «Манипуляции и противостояния им».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F94944" w:rsidP="000A138F">
            <w:pPr>
              <w:spacing w:after="0" w:line="219" w:lineRule="exact"/>
              <w:ind w:right="1540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материалов учебной и дополнительной литературы. Отработка умения использовать в общении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техники уверенного в себе поведения и общаться с позиции "взрослого" человека. Подготовить материал для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публичного выступления для ролевой игры "конференция". Написать работу: "Перевод неадаптивного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поведения в копинг-механизмы".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1.4.</w:t>
            </w: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F94944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1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08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Конфликты: его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 о конфликте. Источники конфликтов. Типология конфликтов. Особенности их возникновения.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5" w:lineRule="exact"/>
              <w:ind w:right="780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A138F" w:rsidRPr="008B08A8" w:rsidTr="008E29D8">
        <w:trPr>
          <w:trHeight w:val="22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3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Структурные элементы конфликта. Конструктивный и деструктивный конфликт.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характеристики.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Иллюзии в конфликтах. Пять основных стратегий поведения людей в конфликтных ситуациях.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Способы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принципиальных переговоров. Конфликтные личности. Способы разрешения конфликтных ситуаций.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разрешения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Приемы саморегуляции поведения в процессе межличностного общения.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04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конфликтов.</w:t>
            </w: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ind w:right="1540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материалов учебной и дополнительной  литературы. Анализ сказки по выбору обучающихся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  определения стратегий поведения в конфликте героев произведения.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8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9" w:lineRule="exact"/>
              <w:ind w:right="1540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Структура и типология конфликтов.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 уровня конфликтности у обучающихся с помощью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F94944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психологической методики. Видение конфликтной ситуации сторонами, мотивация. Решение ситуационных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задач: "Конструктивный и деструктивный конфликт". Упражнение для групповой работы "Переправа".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Стратегии поведения в конфликтных ситуациях.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 у обучающихся ведущих стратегий в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</w:tbl>
    <w:p w:rsidR="000A138F" w:rsidRPr="008B08A8" w:rsidRDefault="000A6C39" w:rsidP="000A138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19"/>
          <w:szCs w:val="20"/>
          <w:lang w:eastAsia="ru-RU"/>
        </w:rPr>
        <w:pict>
          <v:rect id="Прямоугольник 9" o:spid="_x0000_s1028" style="position:absolute;margin-left:-.3pt;margin-top:-152.75pt;width:.95pt;height:.9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" fillcolor="black" strokecolor="white"/>
        </w:pict>
      </w:r>
      <w:r>
        <w:rPr>
          <w:rFonts w:ascii="Times New Roman" w:eastAsia="Times New Roman" w:hAnsi="Times New Roman" w:cs="Times New Roman"/>
          <w:noProof/>
          <w:sz w:val="19"/>
          <w:szCs w:val="20"/>
          <w:lang w:eastAsia="ru-RU"/>
        </w:rPr>
        <w:pict>
          <v:rect id="Прямоугольник 8" o:spid="_x0000_s1027" style="position:absolute;margin-left:600.7pt;margin-top:-152.75pt;width:1pt;height:.9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" fillcolor="black" strokecolor="white"/>
        </w:pict>
      </w:r>
    </w:p>
    <w:p w:rsidR="000A138F" w:rsidRPr="008B08A8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0A138F" w:rsidRPr="008B08A8"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8B08A8" w:rsidRDefault="000A138F" w:rsidP="000A138F">
      <w:pPr>
        <w:spacing w:after="0" w:line="19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0A138F" w:rsidRPr="008B08A8">
          <w:type w:val="continuous"/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8B08A8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8" w:name="page9"/>
      <w:bookmarkEnd w:id="8"/>
      <w:r w:rsidRPr="008B08A8">
        <w:rPr>
          <w:rFonts w:ascii="Times New Roman" w:eastAsia="Cambria" w:hAnsi="Times New Roman" w:cs="Times New Roman"/>
          <w:noProof/>
          <w:sz w:val="24"/>
          <w:szCs w:val="20"/>
          <w:lang w:eastAsia="ru-RU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12700</wp:posOffset>
            </wp:positionV>
            <wp:extent cx="9022080" cy="889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208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38F" w:rsidRPr="008B08A8" w:rsidRDefault="000A138F" w:rsidP="000A138F">
      <w:pPr>
        <w:spacing w:after="0" w:line="29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9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860"/>
        <w:gridCol w:w="9620"/>
        <w:gridCol w:w="1840"/>
        <w:gridCol w:w="1080"/>
      </w:tblGrid>
      <w:tr w:rsidR="000A138F" w:rsidRPr="008B08A8" w:rsidTr="00E46408">
        <w:trPr>
          <w:trHeight w:val="23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конфликтных ситуациях. Работа с опросником Томаса на выявление стратегии поведения в конфликтной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ситуации.  Решение ситуационных задач: "Стратегии поведения в конфликте". Анализ конфликтной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ситуации по алгоритму.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Эмоциональное реагирование в конфликтах и саморегуляция.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Выработка умения использовать приемы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 для коррекции эмоциональных состояний у обучающихся. Особенности эмоционального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реагирования в конфликтах. Гнев и агрессия. Разрядка эмоций. Правила поведения в конфликтах. Влияние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толерантности на разрешение конфликтной ситуации.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Психологические приемы в решении конфликтных ситуациях. </w:t>
            </w: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конфликтной ситуации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"Федорино горе" по алгоритму. Отработка психологических приемов в решении конфликтных ситуациях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9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9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(«Игра в туман», «Негативное заявление», «Негативные расспросы»). Методы аргументации. Решение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проблемных ситуаций, направленных на отработку умений регулировать и разрешать конфликтные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ситуации.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F94944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материалов учебной и дополнительной литературы. Разработка рекомендаций для медсестры по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стратегиям поведения в конфликтной ситуации. Анализ конфликтной ситуации по алгоритму. Создание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презентации на тему: "Конфликты".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1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Итоговая аттестация по общему курсу: "Психология общения".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17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Итоговая контрольная работа в виде тестовых заданий.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 подсчет баллов обучающихся по накопительной балльно-рейтинговой системе оценки знаний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умений студентов.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38F" w:rsidRPr="008B08A8" w:rsidTr="00E46408">
        <w:trPr>
          <w:trHeight w:val="223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65104" w:rsidP="00065104">
            <w:pPr>
              <w:spacing w:after="0" w:line="221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32</w:t>
            </w:r>
            <w:r w:rsidR="00F9494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(+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</w:t>
            </w:r>
            <w:r w:rsidR="00F9494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</w:tbl>
    <w:p w:rsidR="000A138F" w:rsidRPr="008B08A8" w:rsidRDefault="000A138F" w:rsidP="000A138F">
      <w:pPr>
        <w:spacing w:after="0" w:line="240" w:lineRule="auto"/>
        <w:rPr>
          <w:rFonts w:ascii="Times New Roman" w:eastAsia="Times New Roman" w:hAnsi="Times New Roman" w:cs="Times New Roman"/>
          <w:sz w:val="19"/>
          <w:szCs w:val="20"/>
          <w:lang w:eastAsia="ru-RU"/>
        </w:rPr>
        <w:sectPr w:rsidR="000A138F" w:rsidRPr="008B08A8"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4"/>
          <w:szCs w:val="20"/>
          <w:lang w:eastAsia="ru-RU"/>
        </w:rPr>
        <w:t>9</w:t>
      </w: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0A138F" w:rsidRPr="008B08A8">
          <w:type w:val="continuous"/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8B08A8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9" w:name="page10"/>
      <w:bookmarkEnd w:id="9"/>
      <w:r w:rsidRPr="008B08A8">
        <w:rPr>
          <w:rFonts w:ascii="Times New Roman" w:eastAsia="Cambria" w:hAnsi="Times New Roman" w:cs="Times New Roman"/>
          <w:noProof/>
          <w:sz w:val="24"/>
          <w:szCs w:val="20"/>
          <w:lang w:eastAsia="ru-RU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12700</wp:posOffset>
            </wp:positionV>
            <wp:extent cx="5618480" cy="889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48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38F" w:rsidRPr="008B08A8" w:rsidRDefault="000A138F" w:rsidP="000A138F">
      <w:pPr>
        <w:spacing w:after="0" w:line="3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numPr>
          <w:ilvl w:val="0"/>
          <w:numId w:val="5"/>
        </w:numPr>
        <w:tabs>
          <w:tab w:val="left" w:pos="820"/>
        </w:tabs>
        <w:spacing w:after="0" w:line="0" w:lineRule="atLeast"/>
        <w:ind w:left="820" w:hanging="275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УСЛОВИЯ РЕАЛИЗАЦИИ ПРОГРАММЫ ДИСЦИПЛИНЫ</w:t>
      </w: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32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34" w:lineRule="auto"/>
        <w:ind w:right="124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3.1. Требования к минимальному материально-техническому обеспечению</w:t>
      </w: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32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65" w:lineRule="auto"/>
        <w:ind w:right="32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Реализация учебной дисциплины по специальностям СПО требует наличия учебного кабинета по психологии.</w:t>
      </w:r>
    </w:p>
    <w:p w:rsidR="000A138F" w:rsidRPr="008B08A8" w:rsidRDefault="000A138F" w:rsidP="000A138F">
      <w:pPr>
        <w:spacing w:after="0" w:line="22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Оборудование учебного кабинета:</w:t>
      </w:r>
    </w:p>
    <w:p w:rsidR="000A138F" w:rsidRPr="008B08A8" w:rsidRDefault="000A138F" w:rsidP="000A138F">
      <w:pPr>
        <w:spacing w:after="0" w:line="25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65" w:lineRule="auto"/>
        <w:ind w:right="92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Изобразительные пособия: плакаты, фотографии, фотоснимки, схемы, таблицы, психологические тесты и методики.</w:t>
      </w:r>
    </w:p>
    <w:p w:rsidR="000A138F" w:rsidRPr="008B08A8" w:rsidRDefault="000A138F" w:rsidP="000A138F">
      <w:pPr>
        <w:spacing w:after="0" w:line="22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Технические средства обучения:</w:t>
      </w:r>
    </w:p>
    <w:p w:rsidR="000A138F" w:rsidRPr="008B08A8" w:rsidRDefault="000A138F" w:rsidP="000A138F">
      <w:pPr>
        <w:spacing w:after="0" w:line="24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Визуальные: диапроектор, кодоскоп.</w:t>
      </w:r>
    </w:p>
    <w:p w:rsidR="000A138F" w:rsidRPr="008B08A8" w:rsidRDefault="000A138F" w:rsidP="000A138F">
      <w:pPr>
        <w:spacing w:after="0" w:line="26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67" w:lineRule="auto"/>
        <w:ind w:right="18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Аудиовизуальные: телевизор, видеомагнитофон, компьютер: мультимедиа – система, видеокамера, система Интернет;</w:t>
      </w:r>
    </w:p>
    <w:p w:rsidR="000A138F" w:rsidRPr="008B08A8" w:rsidRDefault="000A138F" w:rsidP="000A138F">
      <w:pPr>
        <w:spacing w:after="0" w:line="22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65" w:lineRule="auto"/>
        <w:ind w:right="128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Информационный фонд: контролирующие программы, обучающие программы, кинофильмы.</w:t>
      </w:r>
    </w:p>
    <w:p w:rsidR="000A138F" w:rsidRPr="008B08A8" w:rsidRDefault="000A138F" w:rsidP="000A138F">
      <w:pPr>
        <w:spacing w:after="0" w:line="22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3.2. Информационное обеспечение обучения</w:t>
      </w: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Перечень рекомендуемых учебных изданий, Интернет-ресурсов,</w:t>
      </w:r>
    </w:p>
    <w:p w:rsidR="000A138F" w:rsidRPr="008B08A8" w:rsidRDefault="000A138F" w:rsidP="000A138F">
      <w:pPr>
        <w:spacing w:after="0" w:line="4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дополнительной литературы</w:t>
      </w: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Основные источники:</w:t>
      </w:r>
    </w:p>
    <w:p w:rsidR="000A138F" w:rsidRPr="008B08A8" w:rsidRDefault="000A138F" w:rsidP="000A138F">
      <w:pPr>
        <w:spacing w:after="0" w:line="25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numPr>
          <w:ilvl w:val="0"/>
          <w:numId w:val="6"/>
        </w:numPr>
        <w:tabs>
          <w:tab w:val="left" w:pos="980"/>
        </w:tabs>
        <w:spacing w:after="0" w:line="234" w:lineRule="auto"/>
        <w:ind w:left="980" w:right="20" w:hanging="35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Гарькуша О.Н. Профессиональное общение, ООО «Издательский центр РИОР», 2013</w:t>
      </w:r>
    </w:p>
    <w:p w:rsidR="000A138F" w:rsidRPr="008B08A8" w:rsidRDefault="000A138F" w:rsidP="000A138F">
      <w:pPr>
        <w:spacing w:after="0" w:line="4" w:lineRule="exac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A138F" w:rsidRPr="008B08A8" w:rsidRDefault="000A138F" w:rsidP="000A138F">
      <w:pPr>
        <w:numPr>
          <w:ilvl w:val="0"/>
          <w:numId w:val="6"/>
        </w:numPr>
        <w:tabs>
          <w:tab w:val="left" w:pos="980"/>
        </w:tabs>
        <w:spacing w:after="0" w:line="0" w:lineRule="atLeast"/>
        <w:ind w:left="980" w:hanging="35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Жарова М.Н. Психология общения, ОИЦ Академия, 2014</w:t>
      </w:r>
    </w:p>
    <w:p w:rsidR="000A138F" w:rsidRPr="008B08A8" w:rsidRDefault="000A138F" w:rsidP="000A138F">
      <w:pPr>
        <w:spacing w:after="0" w:line="13" w:lineRule="exac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A138F" w:rsidRPr="008B08A8" w:rsidRDefault="000A138F" w:rsidP="000A138F">
      <w:pPr>
        <w:numPr>
          <w:ilvl w:val="0"/>
          <w:numId w:val="6"/>
        </w:numPr>
        <w:tabs>
          <w:tab w:val="left" w:pos="980"/>
        </w:tabs>
        <w:spacing w:after="0" w:line="234" w:lineRule="auto"/>
        <w:ind w:left="980" w:right="1520" w:hanging="35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Полянцева О.И., под ред. Карабухина Б.В. Психология для медицинских колледжей, ООО Феникс, 2014</w:t>
      </w:r>
    </w:p>
    <w:p w:rsidR="000A138F" w:rsidRPr="008B08A8" w:rsidRDefault="000A138F" w:rsidP="000A138F">
      <w:pPr>
        <w:tabs>
          <w:tab w:val="left" w:pos="980"/>
        </w:tabs>
        <w:spacing w:after="0" w:line="234" w:lineRule="auto"/>
        <w:ind w:right="1520"/>
        <w:rPr>
          <w:rFonts w:ascii="Times New Roman" w:eastAsia="Times New Roman" w:hAnsi="Times New Roman" w:cs="Times New Roman"/>
          <w:sz w:val="28"/>
          <w:szCs w:val="20"/>
          <w:lang w:eastAsia="ru-RU"/>
        </w:rPr>
        <w:sectPr w:rsidR="000A138F" w:rsidRPr="008B08A8">
          <w:pgSz w:w="11900" w:h="16838"/>
          <w:pgMar w:top="706" w:right="846" w:bottom="152" w:left="1440" w:header="0" w:footer="0" w:gutter="0"/>
          <w:cols w:space="0" w:equalWidth="0">
            <w:col w:w="9620"/>
          </w:cols>
          <w:docGrid w:linePitch="360"/>
        </w:sect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37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</w:p>
    <w:p w:rsidR="000A138F" w:rsidRPr="008B08A8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0A138F" w:rsidRPr="008B08A8">
          <w:type w:val="continuous"/>
          <w:pgSz w:w="11900" w:h="16838"/>
          <w:pgMar w:top="706" w:right="846" w:bottom="152" w:left="1440" w:header="0" w:footer="0" w:gutter="0"/>
          <w:cols w:space="0" w:equalWidth="0">
            <w:col w:w="9620"/>
          </w:cols>
          <w:docGrid w:linePitch="360"/>
        </w:sectPr>
      </w:pPr>
    </w:p>
    <w:p w:rsidR="000A138F" w:rsidRPr="008B08A8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0" w:name="page11"/>
      <w:bookmarkEnd w:id="10"/>
      <w:r w:rsidRPr="008B08A8">
        <w:rPr>
          <w:rFonts w:ascii="Times New Roman" w:eastAsia="Cambria" w:hAnsi="Times New Roman" w:cs="Times New Roman"/>
          <w:noProof/>
          <w:sz w:val="24"/>
          <w:szCs w:val="20"/>
          <w:lang w:eastAsia="ru-RU"/>
        </w:rPr>
        <w:lastRenderedPageBreak/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12700</wp:posOffset>
            </wp:positionV>
            <wp:extent cx="5618480" cy="889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48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38F" w:rsidRPr="008B08A8" w:rsidRDefault="000A138F" w:rsidP="000A138F">
      <w:pPr>
        <w:spacing w:after="0" w:line="3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numPr>
          <w:ilvl w:val="0"/>
          <w:numId w:val="7"/>
        </w:numPr>
        <w:tabs>
          <w:tab w:val="left" w:pos="824"/>
        </w:tabs>
        <w:spacing w:after="0" w:line="234" w:lineRule="auto"/>
        <w:ind w:left="260" w:right="1700" w:firstLine="285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0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КОНТРОЛЬ И ОЦЕНКА РЕЗУЛЬТАТОВ ОСВОЕНИЯ ДИСЦИПЛИНЫ</w:t>
      </w:r>
    </w:p>
    <w:p w:rsidR="000A138F" w:rsidRPr="008B08A8" w:rsidRDefault="000A138F" w:rsidP="000A138F">
      <w:pPr>
        <w:spacing w:after="0" w:line="60" w:lineRule="exac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A138F" w:rsidRPr="008B08A8" w:rsidRDefault="000A138F" w:rsidP="000A138F">
      <w:pPr>
        <w:spacing w:after="0" w:line="262" w:lineRule="auto"/>
        <w:ind w:right="20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8B08A8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 xml:space="preserve">Контроль и оценка </w:t>
      </w:r>
      <w:r w:rsidRPr="008B08A8">
        <w:rPr>
          <w:rFonts w:ascii="Times New Roman" w:eastAsia="Calibri" w:hAnsi="Times New Roman" w:cs="Times New Roman"/>
          <w:sz w:val="28"/>
          <w:szCs w:val="20"/>
          <w:lang w:eastAsia="ru-RU"/>
        </w:rPr>
        <w:t>результатов освоения дисциплины осуществляется</w:t>
      </w:r>
      <w:r w:rsidRPr="008B08A8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 xml:space="preserve"> </w:t>
      </w:r>
      <w:r w:rsidRPr="008B08A8">
        <w:rPr>
          <w:rFonts w:ascii="Times New Roman" w:eastAsia="Calibri" w:hAnsi="Times New Roman" w:cs="Times New Roman"/>
          <w:sz w:val="28"/>
          <w:szCs w:val="20"/>
          <w:lang w:eastAsia="ru-RU"/>
        </w:rPr>
        <w:t>преподавателем в процессе проведения практических занятий, тестирования, а также выполнения обучающимися индивидуальных заданий, исследований.</w:t>
      </w: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38F" w:rsidRPr="008B08A8" w:rsidRDefault="000A138F" w:rsidP="000A138F">
      <w:pPr>
        <w:spacing w:after="0" w:line="37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66" w:type="dxa"/>
        <w:tblInd w:w="-4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6"/>
        <w:gridCol w:w="4860"/>
      </w:tblGrid>
      <w:tr w:rsidR="000A138F" w:rsidRPr="008B08A8" w:rsidTr="008B08A8">
        <w:trPr>
          <w:trHeight w:val="262"/>
        </w:trPr>
        <w:tc>
          <w:tcPr>
            <w:tcW w:w="520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Результаты обучения</w:t>
            </w:r>
          </w:p>
        </w:tc>
        <w:tc>
          <w:tcPr>
            <w:tcW w:w="48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Формы и методы контроля и оценки</w:t>
            </w:r>
          </w:p>
        </w:tc>
      </w:tr>
      <w:tr w:rsidR="000A138F" w:rsidRPr="008B08A8" w:rsidTr="008B08A8">
        <w:trPr>
          <w:trHeight w:val="98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8"/>
                <w:szCs w:val="20"/>
                <w:lang w:eastAsia="ru-RU"/>
              </w:rPr>
            </w:pP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8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293"/>
        </w:trPr>
        <w:tc>
          <w:tcPr>
            <w:tcW w:w="520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результатов обучения</w:t>
            </w:r>
          </w:p>
        </w:tc>
      </w:tr>
      <w:tr w:rsidR="000A138F" w:rsidRPr="008B08A8" w:rsidTr="008B08A8">
        <w:trPr>
          <w:trHeight w:val="98"/>
        </w:trPr>
        <w:tc>
          <w:tcPr>
            <w:tcW w:w="520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8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8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243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263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63" w:lineRule="exac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Умения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245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258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58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применять техники и приемы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58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Наблюдение и оценка выполнения</w:t>
            </w:r>
          </w:p>
        </w:tc>
      </w:tr>
      <w:tr w:rsidR="000A138F" w:rsidRPr="008B08A8" w:rsidTr="008B08A8">
        <w:trPr>
          <w:trHeight w:val="317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эффективного общения в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практических действий.</w:t>
            </w:r>
          </w:p>
        </w:tc>
      </w:tr>
      <w:tr w:rsidR="000A138F" w:rsidRPr="008B08A8" w:rsidTr="008B08A8">
        <w:trPr>
          <w:trHeight w:val="317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профессиональной деятельности.</w:t>
            </w:r>
          </w:p>
        </w:tc>
        <w:tc>
          <w:tcPr>
            <w:tcW w:w="48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Демонстрация умений в ролевых</w:t>
            </w:r>
          </w:p>
        </w:tc>
      </w:tr>
      <w:tr w:rsidR="000A138F" w:rsidRPr="008B08A8" w:rsidTr="008B08A8">
        <w:trPr>
          <w:trHeight w:val="199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7"/>
                <w:szCs w:val="20"/>
                <w:lang w:eastAsia="ru-RU"/>
              </w:rPr>
            </w:pP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7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319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упражнениях.</w:t>
            </w:r>
          </w:p>
        </w:tc>
      </w:tr>
      <w:tr w:rsidR="000A138F" w:rsidRPr="008B08A8" w:rsidTr="008B08A8">
        <w:trPr>
          <w:trHeight w:val="516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Решение ситуационных задач.</w:t>
            </w:r>
          </w:p>
        </w:tc>
      </w:tr>
      <w:tr w:rsidR="000A138F" w:rsidRPr="008B08A8" w:rsidTr="008B08A8">
        <w:trPr>
          <w:trHeight w:val="518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Составление рекомендаций.</w:t>
            </w:r>
          </w:p>
        </w:tc>
      </w:tr>
      <w:tr w:rsidR="000A138F" w:rsidRPr="008B08A8" w:rsidTr="008B08A8">
        <w:trPr>
          <w:trHeight w:val="248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260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использовать приемы саморегуляции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Наблюдение и оценка выполнения</w:t>
            </w:r>
          </w:p>
        </w:tc>
      </w:tr>
      <w:tr w:rsidR="000A138F" w:rsidRPr="008B08A8" w:rsidTr="008B08A8">
        <w:trPr>
          <w:trHeight w:val="317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поведения в процессе межличностного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практических действий.</w:t>
            </w:r>
          </w:p>
        </w:tc>
      </w:tr>
      <w:tr w:rsidR="000A138F" w:rsidRPr="008B08A8" w:rsidTr="008B08A8">
        <w:trPr>
          <w:trHeight w:val="317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общения.</w:t>
            </w:r>
          </w:p>
        </w:tc>
        <w:tc>
          <w:tcPr>
            <w:tcW w:w="48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Составление рекомендаций.</w:t>
            </w:r>
          </w:p>
        </w:tc>
      </w:tr>
      <w:tr w:rsidR="000A138F" w:rsidRPr="008B08A8" w:rsidTr="008B08A8">
        <w:trPr>
          <w:trHeight w:val="176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5"/>
                <w:szCs w:val="20"/>
                <w:lang w:eastAsia="ru-RU"/>
              </w:rPr>
            </w:pP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15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492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Демонстрация умения использовать приемы по</w:t>
            </w:r>
          </w:p>
        </w:tc>
      </w:tr>
      <w:tr w:rsidR="000A138F" w:rsidRPr="008B08A8" w:rsidTr="008B08A8">
        <w:trPr>
          <w:trHeight w:val="290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саморегуляции.</w:t>
            </w:r>
          </w:p>
        </w:tc>
      </w:tr>
      <w:tr w:rsidR="000A138F" w:rsidRPr="008B08A8" w:rsidTr="008B08A8">
        <w:trPr>
          <w:trHeight w:val="492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Выполнение упражнений.</w:t>
            </w:r>
          </w:p>
        </w:tc>
      </w:tr>
      <w:tr w:rsidR="000A138F" w:rsidRPr="008B08A8" w:rsidTr="008B08A8">
        <w:trPr>
          <w:trHeight w:val="513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Решение ситуационных задач.</w:t>
            </w:r>
          </w:p>
        </w:tc>
      </w:tr>
      <w:tr w:rsidR="000A138F" w:rsidRPr="008B08A8" w:rsidTr="008B08A8">
        <w:trPr>
          <w:trHeight w:val="250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263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63" w:lineRule="exac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Знания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245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258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58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взаимосвязь общения и деятельности;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58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Индивидуальный и групповой опрос.</w:t>
            </w:r>
          </w:p>
        </w:tc>
      </w:tr>
      <w:tr w:rsidR="000A138F" w:rsidRPr="008B08A8" w:rsidTr="008B08A8">
        <w:trPr>
          <w:trHeight w:val="517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цели, функции, виды и уровни общения;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Письменные контрольные работы.</w:t>
            </w:r>
          </w:p>
        </w:tc>
      </w:tr>
      <w:tr w:rsidR="000A138F" w:rsidRPr="008B08A8" w:rsidTr="008B08A8">
        <w:trPr>
          <w:trHeight w:val="250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Задания в тестовой форме.</w:t>
            </w:r>
          </w:p>
        </w:tc>
      </w:tr>
      <w:tr w:rsidR="000A138F" w:rsidRPr="008B08A8" w:rsidTr="008B08A8">
        <w:trPr>
          <w:trHeight w:val="258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58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роли и ролевые ожидания в общении;</w:t>
            </w: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250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Решение ситуационных задач.</w:t>
            </w:r>
          </w:p>
        </w:tc>
      </w:tr>
      <w:tr w:rsidR="000A138F" w:rsidRPr="008B08A8" w:rsidTr="008B08A8">
        <w:trPr>
          <w:trHeight w:val="258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58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виды социальных взаимодействий;</w:t>
            </w: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248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7020D" w:rsidRDefault="000A138F" w:rsidP="009702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Задание творческого характера.</w:t>
            </w:r>
          </w:p>
          <w:p w:rsidR="0097020D" w:rsidRDefault="0097020D" w:rsidP="009702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Выполнение письменных работ. </w:t>
            </w:r>
          </w:p>
          <w:p w:rsidR="0097020D" w:rsidRDefault="0097020D" w:rsidP="009702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Анализ ролевых ситуаций.</w:t>
            </w:r>
          </w:p>
          <w:p w:rsidR="0097020D" w:rsidRDefault="0097020D" w:rsidP="009702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(экспертное суждение; </w:t>
            </w:r>
          </w:p>
          <w:p w:rsidR="0097020D" w:rsidRPr="008B08A8" w:rsidRDefault="0097020D" w:rsidP="009702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3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дополнения к ответам сокурсников и т.п.)</w:t>
            </w:r>
            <w:r w:rsidRPr="008B08A8">
              <w:rPr>
                <w:rFonts w:ascii="Times New Roman" w:eastAsia="Times New Roman" w:hAnsi="Times New Roman" w:cs="Times New Roman"/>
                <w:sz w:val="23"/>
                <w:szCs w:val="20"/>
                <w:lang w:eastAsia="ru-RU"/>
              </w:rPr>
              <w:t xml:space="preserve"> Оценка выполнения практических заданий.</w:t>
            </w:r>
          </w:p>
          <w:p w:rsidR="0097020D" w:rsidRPr="008B08A8" w:rsidRDefault="0097020D" w:rsidP="0097020D">
            <w:pPr>
              <w:spacing w:after="0" w:line="271" w:lineRule="auto"/>
              <w:ind w:right="100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7020D" w:rsidRPr="008B08A8" w:rsidRDefault="0097020D" w:rsidP="009702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7020D" w:rsidRPr="008B08A8" w:rsidRDefault="0097020D" w:rsidP="009702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260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механизмы взаимопонимания в</w:t>
            </w: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317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общении;</w:t>
            </w:r>
          </w:p>
          <w:p w:rsidR="0097020D" w:rsidRPr="008B08A8" w:rsidRDefault="0097020D" w:rsidP="0097020D">
            <w:pPr>
              <w:numPr>
                <w:ilvl w:val="0"/>
                <w:numId w:val="8"/>
              </w:numPr>
              <w:tabs>
                <w:tab w:val="left" w:pos="399"/>
              </w:tabs>
              <w:spacing w:after="0" w:line="289" w:lineRule="auto"/>
              <w:ind w:left="260" w:firstLine="2"/>
              <w:rPr>
                <w:rFonts w:ascii="Times New Roman" w:eastAsia="Times New Roman" w:hAnsi="Times New Roman" w:cs="Times New Roman"/>
                <w:sz w:val="23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3"/>
                <w:szCs w:val="20"/>
                <w:lang w:eastAsia="ru-RU"/>
              </w:rPr>
              <w:lastRenderedPageBreak/>
              <w:t>техники и приемы общения, правила слушания, ведения беседы, убеждения;</w:t>
            </w:r>
          </w:p>
          <w:p w:rsidR="0097020D" w:rsidRPr="008B08A8" w:rsidRDefault="0097020D" w:rsidP="0097020D">
            <w:pPr>
              <w:spacing w:after="0" w:line="195" w:lineRule="exact"/>
              <w:rPr>
                <w:rFonts w:ascii="Times New Roman" w:eastAsia="Times New Roman" w:hAnsi="Times New Roman" w:cs="Times New Roman"/>
                <w:sz w:val="23"/>
                <w:szCs w:val="20"/>
                <w:lang w:eastAsia="ru-RU"/>
              </w:rPr>
            </w:pPr>
          </w:p>
          <w:p w:rsidR="0097020D" w:rsidRPr="008B08A8" w:rsidRDefault="0097020D" w:rsidP="0097020D">
            <w:pPr>
              <w:numPr>
                <w:ilvl w:val="0"/>
                <w:numId w:val="8"/>
              </w:numPr>
              <w:tabs>
                <w:tab w:val="left" w:pos="400"/>
              </w:tabs>
              <w:spacing w:after="0" w:line="0" w:lineRule="atLeast"/>
              <w:ind w:left="400" w:hanging="13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этические принципы общения;</w:t>
            </w:r>
          </w:p>
          <w:p w:rsidR="0097020D" w:rsidRPr="008B08A8" w:rsidRDefault="0097020D" w:rsidP="0097020D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7020D" w:rsidRPr="008B08A8" w:rsidRDefault="0097020D" w:rsidP="0097020D">
            <w:pPr>
              <w:spacing w:after="0" w:line="264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источники, причины, виды и      </w:t>
            </w:r>
          </w:p>
          <w:p w:rsidR="0097020D" w:rsidRPr="008B08A8" w:rsidRDefault="0097020D" w:rsidP="0097020D">
            <w:pPr>
              <w:spacing w:after="0" w:line="264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B08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способы разрешения конфликтов.</w:t>
            </w:r>
          </w:p>
          <w:p w:rsidR="0097020D" w:rsidRDefault="0097020D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7020D" w:rsidRDefault="0097020D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7020D" w:rsidRDefault="0097020D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7020D" w:rsidRDefault="0097020D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7020D" w:rsidRPr="008B08A8" w:rsidRDefault="0097020D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A138F" w:rsidRPr="008B08A8" w:rsidTr="008B08A8">
        <w:trPr>
          <w:trHeight w:val="250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8B08A8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</w:tr>
    </w:tbl>
    <w:p w:rsidR="00021359" w:rsidRPr="008B08A8" w:rsidRDefault="00021359" w:rsidP="00E46408">
      <w:pPr>
        <w:spacing w:after="0" w:line="240" w:lineRule="auto"/>
        <w:rPr>
          <w:rFonts w:ascii="Times New Roman" w:hAnsi="Times New Roman" w:cs="Times New Roman"/>
        </w:rPr>
      </w:pPr>
    </w:p>
    <w:sectPr w:rsidR="00021359" w:rsidRPr="008B08A8" w:rsidSect="00E46408">
      <w:pgSz w:w="11900" w:h="16838"/>
      <w:pgMar w:top="706" w:right="846" w:bottom="152" w:left="1440" w:header="0" w:footer="0" w:gutter="0"/>
      <w:cols w:space="0" w:equalWidth="0">
        <w:col w:w="962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89B" w:rsidRDefault="0046389B" w:rsidP="0097020D">
      <w:pPr>
        <w:spacing w:after="0" w:line="240" w:lineRule="auto"/>
      </w:pPr>
      <w:r>
        <w:separator/>
      </w:r>
    </w:p>
  </w:endnote>
  <w:endnote w:type="continuationSeparator" w:id="0">
    <w:p w:rsidR="0046389B" w:rsidRDefault="0046389B" w:rsidP="00970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89B" w:rsidRDefault="0046389B" w:rsidP="0097020D">
      <w:pPr>
        <w:spacing w:after="0" w:line="240" w:lineRule="auto"/>
      </w:pPr>
      <w:r>
        <w:separator/>
      </w:r>
    </w:p>
  </w:footnote>
  <w:footnote w:type="continuationSeparator" w:id="0">
    <w:p w:rsidR="0046389B" w:rsidRDefault="0046389B" w:rsidP="009702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6E87CC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3D1B58BA"/>
    <w:lvl w:ilvl="0" w:tplc="FFFFFFFF">
      <w:start w:val="1"/>
      <w:numFmt w:val="decimal"/>
      <w:lvlText w:val="2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507ED7A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2EB141F2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9E2A9E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7545E14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1452"/>
    <w:rsid w:val="00021359"/>
    <w:rsid w:val="00065104"/>
    <w:rsid w:val="000744B8"/>
    <w:rsid w:val="000847F7"/>
    <w:rsid w:val="000A138F"/>
    <w:rsid w:val="000A6C39"/>
    <w:rsid w:val="000B00D2"/>
    <w:rsid w:val="002738B1"/>
    <w:rsid w:val="002E2D8D"/>
    <w:rsid w:val="0046389B"/>
    <w:rsid w:val="004F258D"/>
    <w:rsid w:val="005125F8"/>
    <w:rsid w:val="005150C5"/>
    <w:rsid w:val="00515615"/>
    <w:rsid w:val="00522081"/>
    <w:rsid w:val="00555384"/>
    <w:rsid w:val="006229E7"/>
    <w:rsid w:val="00701C52"/>
    <w:rsid w:val="00772311"/>
    <w:rsid w:val="007A50AE"/>
    <w:rsid w:val="00883957"/>
    <w:rsid w:val="00884E76"/>
    <w:rsid w:val="008B08A8"/>
    <w:rsid w:val="008E29D8"/>
    <w:rsid w:val="0097020D"/>
    <w:rsid w:val="00A06CCD"/>
    <w:rsid w:val="00A0785C"/>
    <w:rsid w:val="00AC0233"/>
    <w:rsid w:val="00AE7541"/>
    <w:rsid w:val="00B411F0"/>
    <w:rsid w:val="00B4392C"/>
    <w:rsid w:val="00CE0662"/>
    <w:rsid w:val="00CE7CFF"/>
    <w:rsid w:val="00D2551E"/>
    <w:rsid w:val="00D65DD4"/>
    <w:rsid w:val="00DE1452"/>
    <w:rsid w:val="00E338BD"/>
    <w:rsid w:val="00E46408"/>
    <w:rsid w:val="00E51737"/>
    <w:rsid w:val="00F9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7762F97"/>
  <w15:docId w15:val="{997ED92C-DB2A-4ED3-9809-D628CC22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A138F"/>
  </w:style>
  <w:style w:type="paragraph" w:customStyle="1" w:styleId="a3">
    <w:name w:val="Содержимое таблицы"/>
    <w:basedOn w:val="a"/>
    <w:rsid w:val="00A06CC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2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208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70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020D"/>
  </w:style>
  <w:style w:type="paragraph" w:styleId="a8">
    <w:name w:val="footer"/>
    <w:basedOn w:val="a"/>
    <w:link w:val="a9"/>
    <w:uiPriority w:val="99"/>
    <w:unhideWhenUsed/>
    <w:rsid w:val="00970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020D"/>
  </w:style>
  <w:style w:type="table" w:styleId="aa">
    <w:name w:val="Table Grid"/>
    <w:basedOn w:val="a1"/>
    <w:uiPriority w:val="59"/>
    <w:rsid w:val="00AE754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">
    <w:name w:val="Сетка таблицы1"/>
    <w:basedOn w:val="a1"/>
    <w:next w:val="aa"/>
    <w:uiPriority w:val="59"/>
    <w:rsid w:val="00555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8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12</Pages>
  <Words>2536</Words>
  <Characters>14461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Главный</cp:lastModifiedBy>
  <cp:revision>21</cp:revision>
  <cp:lastPrinted>2022-09-15T07:51:00Z</cp:lastPrinted>
  <dcterms:created xsi:type="dcterms:W3CDTF">2017-10-18T09:55:00Z</dcterms:created>
  <dcterms:modified xsi:type="dcterms:W3CDTF">2022-09-15T07:52:00Z</dcterms:modified>
</cp:coreProperties>
</file>